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A1" w:rsidRDefault="005504A1" w:rsidP="005504A1">
      <w:r>
        <w:rPr>
          <w:noProof/>
        </w:rPr>
        <w:drawing>
          <wp:inline distT="0" distB="0" distL="0" distR="0" wp14:anchorId="45B540B8" wp14:editId="5580A2F1">
            <wp:extent cx="1619250" cy="714375"/>
            <wp:effectExtent l="0" t="0" r="0" b="9525"/>
            <wp:docPr id="1" name="Picture 1" descr="TPA_Color_White-text-RGB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A_Color_White-text-RGB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A1" w:rsidRPr="00C82E45" w:rsidRDefault="005504A1" w:rsidP="005504A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82E45">
        <w:rPr>
          <w:rFonts w:eastAsia="Times New Roman" w:cs="Arial"/>
          <w:b/>
          <w:bCs/>
          <w:color w:val="222222"/>
          <w:sz w:val="24"/>
          <w:szCs w:val="24"/>
          <w:u w:val="single"/>
          <w:shd w:val="clear" w:color="auto" w:fill="FFFFFF"/>
        </w:rPr>
        <w:t>FOR IMMEDIATE RELEASE</w:t>
      </w:r>
    </w:p>
    <w:p w:rsidR="005504A1" w:rsidRPr="00C82E45" w:rsidRDefault="005504A1" w:rsidP="005504A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82E45">
        <w:rPr>
          <w:rFonts w:eastAsia="Times New Roman" w:cs="Arial"/>
          <w:bCs/>
          <w:color w:val="222222"/>
          <w:sz w:val="24"/>
          <w:szCs w:val="24"/>
          <w:shd w:val="clear" w:color="auto" w:fill="FFFFFF"/>
        </w:rPr>
        <w:t>April 18, 2017</w:t>
      </w:r>
      <w:r w:rsidRPr="00C82E45">
        <w:rPr>
          <w:rFonts w:eastAsia="Times New Roman" w:cs="Arial"/>
          <w:bCs/>
          <w:color w:val="222222"/>
          <w:sz w:val="24"/>
          <w:szCs w:val="24"/>
          <w:shd w:val="clear" w:color="auto" w:fill="FFFFFF"/>
        </w:rPr>
        <w:br/>
      </w:r>
    </w:p>
    <w:p w:rsidR="005504A1" w:rsidRPr="00C82E45" w:rsidRDefault="005504A1" w:rsidP="005504A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82E45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</w:rPr>
        <w:t xml:space="preserve">CONTACT: </w:t>
      </w:r>
      <w:r w:rsidRPr="00C82E45">
        <w:rPr>
          <w:rFonts w:eastAsia="Times New Roman" w:cs="Arial"/>
          <w:bCs/>
          <w:color w:val="222222"/>
          <w:sz w:val="24"/>
          <w:szCs w:val="24"/>
          <w:shd w:val="clear" w:color="auto" w:fill="FFFFFF"/>
        </w:rPr>
        <w:t>Danny Valentine</w:t>
      </w:r>
    </w:p>
    <w:p w:rsidR="005504A1" w:rsidRPr="00C82E45" w:rsidRDefault="005504A1" w:rsidP="005504A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82E45">
        <w:rPr>
          <w:rFonts w:eastAsia="Times New Roman" w:cs="Arial"/>
          <w:bCs/>
          <w:color w:val="222222"/>
          <w:sz w:val="24"/>
          <w:szCs w:val="24"/>
          <w:shd w:val="clear" w:color="auto" w:fill="FFFFFF"/>
        </w:rPr>
        <w:t>Communications Manager</w:t>
      </w:r>
    </w:p>
    <w:p w:rsidR="005504A1" w:rsidRPr="00C82E45" w:rsidRDefault="005504A1" w:rsidP="005504A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82E45">
        <w:rPr>
          <w:rFonts w:eastAsia="Times New Roman" w:cs="Arial"/>
          <w:bCs/>
          <w:color w:val="222222"/>
          <w:sz w:val="24"/>
          <w:szCs w:val="24"/>
          <w:shd w:val="clear" w:color="auto" w:fill="FFFFFF"/>
        </w:rPr>
        <w:t xml:space="preserve">Office: </w:t>
      </w:r>
      <w:r w:rsidRPr="00C82E45">
        <w:rPr>
          <w:rFonts w:eastAsia="Times New Roman" w:cs="Arial"/>
          <w:bCs/>
          <w:color w:val="1155CC"/>
          <w:sz w:val="24"/>
          <w:szCs w:val="24"/>
          <w:shd w:val="clear" w:color="auto" w:fill="FFFFFF"/>
        </w:rPr>
        <w:t>(813) 801-6094</w:t>
      </w:r>
    </w:p>
    <w:p w:rsidR="005504A1" w:rsidRPr="00C82E45" w:rsidRDefault="005504A1" w:rsidP="005504A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82E45">
        <w:rPr>
          <w:rFonts w:eastAsia="Times New Roman" w:cs="Arial"/>
          <w:bCs/>
          <w:color w:val="222222"/>
          <w:sz w:val="24"/>
          <w:szCs w:val="24"/>
          <w:shd w:val="clear" w:color="auto" w:fill="FFFFFF"/>
        </w:rPr>
        <w:t xml:space="preserve">Cell: </w:t>
      </w:r>
      <w:r w:rsidRPr="00C82E45">
        <w:rPr>
          <w:rFonts w:eastAsia="Times New Roman" w:cs="Arial"/>
          <w:bCs/>
          <w:color w:val="1155CC"/>
          <w:sz w:val="24"/>
          <w:szCs w:val="24"/>
          <w:shd w:val="clear" w:color="auto" w:fill="FFFFFF"/>
        </w:rPr>
        <w:t>(813) 508-1094</w:t>
      </w:r>
    </w:p>
    <w:p w:rsidR="005504A1" w:rsidRPr="00C82E45" w:rsidRDefault="00AA43A5" w:rsidP="005504A1">
      <w:pPr>
        <w:spacing w:after="0" w:line="240" w:lineRule="auto"/>
        <w:rPr>
          <w:rStyle w:val="Hyperlink"/>
          <w:rFonts w:eastAsia="Times New Roman" w:cs="Arial"/>
          <w:bCs/>
          <w:sz w:val="24"/>
          <w:szCs w:val="24"/>
          <w:shd w:val="clear" w:color="auto" w:fill="FFFFFF"/>
        </w:rPr>
      </w:pPr>
      <w:hyperlink r:id="rId7" w:history="1">
        <w:r w:rsidR="005504A1" w:rsidRPr="00C82E45">
          <w:rPr>
            <w:rStyle w:val="Hyperlink"/>
            <w:rFonts w:eastAsia="Times New Roman" w:cs="Arial"/>
            <w:bCs/>
            <w:sz w:val="24"/>
            <w:szCs w:val="24"/>
            <w:shd w:val="clear" w:color="auto" w:fill="FFFFFF"/>
          </w:rPr>
          <w:t>DValentine@tampaairport.com</w:t>
        </w:r>
      </w:hyperlink>
    </w:p>
    <w:p w:rsidR="00AA43A5" w:rsidRDefault="00AA43A5" w:rsidP="005504A1">
      <w:pPr>
        <w:tabs>
          <w:tab w:val="left" w:pos="3450"/>
        </w:tabs>
        <w:spacing w:after="0" w:line="240" w:lineRule="auto"/>
        <w:rPr>
          <w:rFonts w:eastAsia="Times New Roman" w:cs="Arial"/>
          <w:bCs/>
          <w:sz w:val="24"/>
          <w:szCs w:val="24"/>
          <w:shd w:val="clear" w:color="auto" w:fill="FFFFFF"/>
        </w:rPr>
      </w:pPr>
    </w:p>
    <w:p w:rsidR="005504A1" w:rsidRPr="00C82E45" w:rsidRDefault="00AA43A5" w:rsidP="005504A1">
      <w:pPr>
        <w:tabs>
          <w:tab w:val="left" w:pos="3450"/>
        </w:tabs>
        <w:spacing w:after="0" w:line="240" w:lineRule="auto"/>
        <w:rPr>
          <w:rFonts w:eastAsia="Times New Roman" w:cs="Arial"/>
          <w:bCs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sz w:val="24"/>
          <w:szCs w:val="24"/>
          <w:shd w:val="clear" w:color="auto" w:fill="FFFFFF"/>
        </w:rPr>
        <w:t xml:space="preserve">DOWNLOAD: </w:t>
      </w:r>
      <w:bookmarkStart w:id="0" w:name="_GoBack"/>
      <w:bookmarkEnd w:id="0"/>
      <w:r>
        <w:rPr>
          <w:rFonts w:eastAsia="Times New Roman" w:cs="Arial"/>
          <w:bCs/>
          <w:sz w:val="24"/>
          <w:szCs w:val="24"/>
          <w:shd w:val="clear" w:color="auto" w:fill="FFFFFF"/>
        </w:rPr>
        <w:t>Phase 2 renderings</w:t>
      </w:r>
      <w:r w:rsidR="005504A1" w:rsidRPr="00C82E45">
        <w:rPr>
          <w:rFonts w:eastAsia="Times New Roman" w:cs="Arial"/>
          <w:bCs/>
          <w:sz w:val="24"/>
          <w:szCs w:val="24"/>
          <w:shd w:val="clear" w:color="auto" w:fill="FFFFFF"/>
        </w:rPr>
        <w:tab/>
      </w:r>
    </w:p>
    <w:p w:rsidR="005504A1" w:rsidRPr="00C82E45" w:rsidRDefault="005504A1" w:rsidP="005504A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504A1" w:rsidRDefault="005504A1" w:rsidP="0049316A">
      <w:pPr>
        <w:spacing w:after="0" w:line="240" w:lineRule="auto"/>
        <w:rPr>
          <w:b/>
          <w:bCs/>
          <w:color w:val="222222"/>
          <w:sz w:val="24"/>
          <w:szCs w:val="24"/>
          <w:shd w:val="clear" w:color="auto" w:fill="FFFFFF"/>
        </w:rPr>
      </w:pPr>
      <w:r w:rsidRPr="00C82E45">
        <w:rPr>
          <w:b/>
          <w:bCs/>
          <w:color w:val="222222"/>
          <w:sz w:val="24"/>
          <w:szCs w:val="24"/>
          <w:shd w:val="clear" w:color="auto" w:fill="FFFFFF"/>
        </w:rPr>
        <w:t>Tam</w:t>
      </w:r>
      <w:r w:rsidR="006513A5" w:rsidRPr="00C82E45">
        <w:rPr>
          <w:b/>
          <w:bCs/>
          <w:color w:val="222222"/>
          <w:sz w:val="24"/>
          <w:szCs w:val="24"/>
          <w:shd w:val="clear" w:color="auto" w:fill="FFFFFF"/>
        </w:rPr>
        <w:t xml:space="preserve">pa International Airport </w:t>
      </w:r>
      <w:r w:rsidR="0049316A">
        <w:rPr>
          <w:b/>
          <w:bCs/>
          <w:color w:val="222222"/>
          <w:sz w:val="24"/>
          <w:szCs w:val="24"/>
          <w:shd w:val="clear" w:color="auto" w:fill="FFFFFF"/>
        </w:rPr>
        <w:t xml:space="preserve">to host open house on </w:t>
      </w:r>
      <w:r w:rsidRPr="00C82E45">
        <w:rPr>
          <w:b/>
          <w:bCs/>
          <w:color w:val="222222"/>
          <w:sz w:val="24"/>
          <w:szCs w:val="24"/>
          <w:shd w:val="clear" w:color="auto" w:fill="FFFFFF"/>
        </w:rPr>
        <w:t>P</w:t>
      </w:r>
      <w:r w:rsidR="0049316A">
        <w:rPr>
          <w:b/>
          <w:bCs/>
          <w:color w:val="222222"/>
          <w:sz w:val="24"/>
          <w:szCs w:val="24"/>
          <w:shd w:val="clear" w:color="auto" w:fill="FFFFFF"/>
        </w:rPr>
        <w:t>hase II of Master Plan program</w:t>
      </w:r>
    </w:p>
    <w:p w:rsidR="0049316A" w:rsidRPr="0049316A" w:rsidRDefault="0049316A" w:rsidP="0049316A">
      <w:pPr>
        <w:spacing w:after="0" w:line="240" w:lineRule="auto"/>
        <w:rPr>
          <w:b/>
          <w:bCs/>
          <w:color w:val="222222"/>
          <w:sz w:val="24"/>
          <w:szCs w:val="24"/>
          <w:shd w:val="clear" w:color="auto" w:fill="FFFFFF"/>
        </w:rPr>
      </w:pPr>
    </w:p>
    <w:p w:rsidR="0049316A" w:rsidRDefault="005504A1" w:rsidP="005504A1">
      <w:pPr>
        <w:rPr>
          <w:rFonts w:ascii="Calibri" w:hAnsi="Calibri"/>
          <w:sz w:val="24"/>
          <w:szCs w:val="24"/>
        </w:rPr>
      </w:pPr>
      <w:r w:rsidRPr="00C82E45">
        <w:rPr>
          <w:rFonts w:ascii="Calibri" w:hAnsi="Calibri"/>
          <w:sz w:val="24"/>
          <w:szCs w:val="24"/>
        </w:rPr>
        <w:t>Tampa Internati</w:t>
      </w:r>
      <w:r w:rsidR="006513A5" w:rsidRPr="00C82E45">
        <w:rPr>
          <w:rFonts w:ascii="Calibri" w:hAnsi="Calibri"/>
          <w:sz w:val="24"/>
          <w:szCs w:val="24"/>
        </w:rPr>
        <w:t xml:space="preserve">onal Airport </w:t>
      </w:r>
      <w:r w:rsidR="0049316A">
        <w:rPr>
          <w:rFonts w:ascii="Calibri" w:hAnsi="Calibri"/>
          <w:sz w:val="24"/>
          <w:szCs w:val="24"/>
        </w:rPr>
        <w:t>will host an open hous</w:t>
      </w:r>
      <w:r w:rsidR="00245A01">
        <w:rPr>
          <w:rFonts w:ascii="Calibri" w:hAnsi="Calibri"/>
          <w:sz w:val="24"/>
          <w:szCs w:val="24"/>
        </w:rPr>
        <w:t>e on April 27 at 6 p.m. in the a</w:t>
      </w:r>
      <w:r w:rsidR="0049316A">
        <w:rPr>
          <w:rFonts w:ascii="Calibri" w:hAnsi="Calibri"/>
          <w:sz w:val="24"/>
          <w:szCs w:val="24"/>
        </w:rPr>
        <w:t xml:space="preserve">irport boardroom for anyone interested in learning more about Phase 2 of the airport’s Master Plan program. </w:t>
      </w:r>
    </w:p>
    <w:p w:rsidR="003057A8" w:rsidRPr="00C82E45" w:rsidRDefault="00E90E2D" w:rsidP="005504A1">
      <w:pPr>
        <w:rPr>
          <w:sz w:val="24"/>
          <w:szCs w:val="24"/>
        </w:rPr>
      </w:pPr>
      <w:r w:rsidRPr="00C82E45">
        <w:rPr>
          <w:sz w:val="24"/>
          <w:szCs w:val="24"/>
        </w:rPr>
        <w:t>Phase 2 includes a curbside expansion and 17-acre commercial developmen</w:t>
      </w:r>
      <w:r w:rsidR="003057A8" w:rsidRPr="00C82E45">
        <w:rPr>
          <w:sz w:val="24"/>
          <w:szCs w:val="24"/>
        </w:rPr>
        <w:t>t around the rental car center.</w:t>
      </w:r>
    </w:p>
    <w:p w:rsidR="005504A1" w:rsidRPr="00C82E45" w:rsidRDefault="00E90E2D" w:rsidP="005504A1">
      <w:pPr>
        <w:rPr>
          <w:sz w:val="24"/>
          <w:szCs w:val="24"/>
        </w:rPr>
      </w:pPr>
      <w:r w:rsidRPr="00C82E45">
        <w:rPr>
          <w:sz w:val="24"/>
          <w:szCs w:val="24"/>
        </w:rPr>
        <w:t xml:space="preserve">The commercial development area will include an office building, convenience store with gas station, hotel, a commercial curb to accommodate transit and other ground transportation, and connections to regional trail networks. </w:t>
      </w:r>
      <w:r w:rsidR="005504A1" w:rsidRPr="00C82E45">
        <w:rPr>
          <w:rFonts w:ascii="Calibri" w:hAnsi="Calibri"/>
          <w:sz w:val="24"/>
          <w:szCs w:val="24"/>
        </w:rPr>
        <w:t xml:space="preserve">The curbside expansion includes new express lanes exclusively </w:t>
      </w:r>
      <w:r w:rsidR="004F08B9" w:rsidRPr="00C82E45">
        <w:rPr>
          <w:rFonts w:ascii="Calibri" w:hAnsi="Calibri"/>
          <w:sz w:val="24"/>
          <w:szCs w:val="24"/>
        </w:rPr>
        <w:t>for passengers without checked luggage</w:t>
      </w:r>
      <w:r w:rsidR="005504A1" w:rsidRPr="00C82E45">
        <w:rPr>
          <w:rFonts w:ascii="Calibri" w:hAnsi="Calibri"/>
          <w:sz w:val="24"/>
          <w:szCs w:val="24"/>
        </w:rPr>
        <w:t xml:space="preserve">, a customer service </w:t>
      </w:r>
      <w:r w:rsidR="002565E5" w:rsidRPr="00C82E45">
        <w:rPr>
          <w:rFonts w:ascii="Calibri" w:hAnsi="Calibri"/>
          <w:sz w:val="24"/>
          <w:szCs w:val="24"/>
        </w:rPr>
        <w:t>upgrade</w:t>
      </w:r>
      <w:r w:rsidR="005504A1" w:rsidRPr="00C82E45">
        <w:rPr>
          <w:rFonts w:ascii="Calibri" w:hAnsi="Calibri"/>
          <w:sz w:val="24"/>
          <w:szCs w:val="24"/>
        </w:rPr>
        <w:t xml:space="preserve"> that builds on Tampa International’s legacy of </w:t>
      </w:r>
      <w:r w:rsidR="002565E5" w:rsidRPr="00C82E45">
        <w:rPr>
          <w:rFonts w:ascii="Calibri" w:hAnsi="Calibri"/>
          <w:sz w:val="24"/>
          <w:szCs w:val="24"/>
        </w:rPr>
        <w:t>innovation</w:t>
      </w:r>
      <w:r w:rsidR="005504A1" w:rsidRPr="00C82E45">
        <w:rPr>
          <w:rFonts w:ascii="Calibri" w:hAnsi="Calibri"/>
          <w:sz w:val="24"/>
          <w:szCs w:val="24"/>
        </w:rPr>
        <w:t>.</w:t>
      </w:r>
    </w:p>
    <w:p w:rsidR="005504A1" w:rsidRPr="00C82E45" w:rsidRDefault="005504A1" w:rsidP="005504A1">
      <w:pPr>
        <w:pStyle w:val="NormalWeb"/>
        <w:spacing w:before="0" w:beforeAutospacing="0" w:after="0" w:afterAutospacing="0"/>
        <w:rPr>
          <w:rFonts w:ascii="Calibri" w:hAnsi="Calibri"/>
        </w:rPr>
      </w:pPr>
      <w:r w:rsidRPr="00C82E45">
        <w:rPr>
          <w:rFonts w:ascii="Calibri" w:hAnsi="Calibri"/>
        </w:rPr>
        <w:t xml:space="preserve">The projects are part of a three-phase plan that will allow the airport to serve 34 million passengers annually – nearly double the current passenger volume – while remaining in the airport’s existing footprint. </w:t>
      </w:r>
    </w:p>
    <w:p w:rsidR="005504A1" w:rsidRPr="00C82E45" w:rsidRDefault="005504A1" w:rsidP="005504A1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504A1" w:rsidRPr="00C82E45" w:rsidRDefault="0049316A" w:rsidP="005504A1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Pending approval by the airport Board, s</w:t>
      </w:r>
      <w:r w:rsidR="005504A1" w:rsidRPr="00C82E45">
        <w:rPr>
          <w:rFonts w:ascii="Calibri" w:hAnsi="Calibri"/>
        </w:rPr>
        <w:t xml:space="preserve">ite preparation on the commercial development is slated to begin in mid-2018. Curbside construction is scheduled to begin in late 2019 and end in 2023. </w:t>
      </w:r>
    </w:p>
    <w:p w:rsidR="005504A1" w:rsidRPr="00C82E45" w:rsidRDefault="005504A1" w:rsidP="005504A1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504A1" w:rsidRPr="00C82E45" w:rsidRDefault="005504A1" w:rsidP="005504A1">
      <w:pPr>
        <w:pStyle w:val="NormalWeb"/>
        <w:spacing w:before="0" w:beforeAutospacing="0" w:after="0" w:afterAutospacing="0"/>
        <w:rPr>
          <w:rFonts w:ascii="Calibri" w:hAnsi="Calibri"/>
        </w:rPr>
      </w:pPr>
      <w:r w:rsidRPr="00C82E45">
        <w:rPr>
          <w:rFonts w:ascii="Calibri" w:hAnsi="Calibri"/>
        </w:rPr>
        <w:t>TPA officials began preparing for Phase 2 in 2016 with a re</w:t>
      </w:r>
      <w:r w:rsidR="0049316A">
        <w:rPr>
          <w:rFonts w:ascii="Calibri" w:hAnsi="Calibri"/>
        </w:rPr>
        <w:t>-</w:t>
      </w:r>
      <w:r w:rsidRPr="00C82E45">
        <w:rPr>
          <w:rFonts w:ascii="Calibri" w:hAnsi="Calibri"/>
        </w:rPr>
        <w:t>examination of its original Master Plan. This analysis validated passenger forecasts, identified opportunities for cost savings and resulted in a refined plan with adjusted phasing for some program elements.</w:t>
      </w:r>
    </w:p>
    <w:p w:rsidR="005504A1" w:rsidRPr="00C82E45" w:rsidRDefault="005504A1" w:rsidP="005504A1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504A1" w:rsidRPr="00C82E45" w:rsidRDefault="0049316A" w:rsidP="005504A1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Removed after re-evaluation: </w:t>
      </w:r>
      <w:r w:rsidR="005504A1" w:rsidRPr="00C82E45">
        <w:rPr>
          <w:rFonts w:ascii="Calibri" w:hAnsi="Calibri"/>
        </w:rPr>
        <w:t xml:space="preserve">A </w:t>
      </w:r>
      <w:r w:rsidR="00B63C24">
        <w:rPr>
          <w:rFonts w:ascii="Calibri" w:hAnsi="Calibri"/>
        </w:rPr>
        <w:t>M</w:t>
      </w:r>
      <w:r w:rsidR="00B72FD3">
        <w:rPr>
          <w:rFonts w:ascii="Calibri" w:hAnsi="Calibri"/>
        </w:rPr>
        <w:t xml:space="preserve">ain </w:t>
      </w:r>
      <w:r w:rsidR="00B63C24">
        <w:rPr>
          <w:rFonts w:ascii="Calibri" w:hAnsi="Calibri"/>
        </w:rPr>
        <w:t>T</w:t>
      </w:r>
      <w:r w:rsidR="005504A1" w:rsidRPr="00C82E45">
        <w:rPr>
          <w:rFonts w:ascii="Calibri" w:hAnsi="Calibri"/>
        </w:rPr>
        <w:t xml:space="preserve">erminal expansion with a consolidated security screening checkpoint. This achieves cost savings by keeping the in-airport Marriott hotel and air traffic </w:t>
      </w:r>
      <w:r w:rsidR="005504A1" w:rsidRPr="00C82E45">
        <w:rPr>
          <w:rFonts w:ascii="Calibri" w:hAnsi="Calibri"/>
        </w:rPr>
        <w:lastRenderedPageBreak/>
        <w:t xml:space="preserve">control tower in place, and supports swift security screening by maintaining dispersed checkpoints. </w:t>
      </w:r>
    </w:p>
    <w:p w:rsidR="005504A1" w:rsidRPr="00C82E45" w:rsidRDefault="005504A1" w:rsidP="005504A1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504A1" w:rsidRPr="00C82E45" w:rsidRDefault="005504A1" w:rsidP="005504A1">
      <w:pPr>
        <w:pStyle w:val="NormalWeb"/>
        <w:spacing w:before="0" w:beforeAutospacing="0" w:after="0" w:afterAutospacing="0"/>
        <w:rPr>
          <w:rFonts w:ascii="Calibri" w:hAnsi="Calibri"/>
        </w:rPr>
      </w:pPr>
      <w:r w:rsidRPr="00C82E45">
        <w:rPr>
          <w:rFonts w:ascii="Calibri" w:hAnsi="Calibri"/>
        </w:rPr>
        <w:t xml:space="preserve">A new Airside D with 16 gates capable of handling both domestic and international flights, and international passenger processing facilities remain part of Phase 3, which is scheduled to begin sometime after 2020. </w:t>
      </w:r>
    </w:p>
    <w:p w:rsidR="005504A1" w:rsidRPr="00C82E45" w:rsidRDefault="005504A1" w:rsidP="005504A1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504A1" w:rsidRPr="00C82E45" w:rsidRDefault="005504A1" w:rsidP="005504A1">
      <w:pPr>
        <w:spacing w:before="240"/>
        <w:rPr>
          <w:bCs/>
          <w:sz w:val="24"/>
          <w:szCs w:val="24"/>
        </w:rPr>
      </w:pPr>
      <w:r w:rsidRPr="00C82E45">
        <w:rPr>
          <w:bCs/>
          <w:sz w:val="24"/>
          <w:szCs w:val="24"/>
        </w:rPr>
        <w:t>-30-</w:t>
      </w:r>
    </w:p>
    <w:p w:rsidR="005504A1" w:rsidRPr="00C82E45" w:rsidRDefault="005504A1" w:rsidP="005504A1">
      <w:pPr>
        <w:rPr>
          <w:sz w:val="24"/>
          <w:szCs w:val="24"/>
        </w:rPr>
      </w:pPr>
    </w:p>
    <w:p w:rsidR="00E202A4" w:rsidRPr="00C82E45" w:rsidRDefault="00E202A4">
      <w:pPr>
        <w:rPr>
          <w:sz w:val="24"/>
          <w:szCs w:val="24"/>
        </w:rPr>
      </w:pPr>
    </w:p>
    <w:sectPr w:rsidR="00E202A4" w:rsidRPr="00C8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9F" w:rsidRDefault="00B4749F" w:rsidP="00436EF6">
      <w:pPr>
        <w:spacing w:after="0" w:line="240" w:lineRule="auto"/>
      </w:pPr>
      <w:r>
        <w:separator/>
      </w:r>
    </w:p>
  </w:endnote>
  <w:endnote w:type="continuationSeparator" w:id="0">
    <w:p w:rsidR="00B4749F" w:rsidRDefault="00B4749F" w:rsidP="0043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9F" w:rsidRDefault="00B4749F" w:rsidP="00436EF6">
      <w:pPr>
        <w:spacing w:after="0" w:line="240" w:lineRule="auto"/>
      </w:pPr>
      <w:r>
        <w:separator/>
      </w:r>
    </w:p>
  </w:footnote>
  <w:footnote w:type="continuationSeparator" w:id="0">
    <w:p w:rsidR="00B4749F" w:rsidRDefault="00B4749F" w:rsidP="00436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D"/>
    <w:rsid w:val="00160014"/>
    <w:rsid w:val="00245A01"/>
    <w:rsid w:val="002565E5"/>
    <w:rsid w:val="003057A8"/>
    <w:rsid w:val="003167E0"/>
    <w:rsid w:val="003E3582"/>
    <w:rsid w:val="00426D54"/>
    <w:rsid w:val="00436EF6"/>
    <w:rsid w:val="0049316A"/>
    <w:rsid w:val="004F08B9"/>
    <w:rsid w:val="00533A37"/>
    <w:rsid w:val="005504A1"/>
    <w:rsid w:val="006513A5"/>
    <w:rsid w:val="006B53FD"/>
    <w:rsid w:val="009578D2"/>
    <w:rsid w:val="009F0E47"/>
    <w:rsid w:val="00A21994"/>
    <w:rsid w:val="00A3572A"/>
    <w:rsid w:val="00AA43A5"/>
    <w:rsid w:val="00B15252"/>
    <w:rsid w:val="00B4749F"/>
    <w:rsid w:val="00B63C24"/>
    <w:rsid w:val="00B660A4"/>
    <w:rsid w:val="00B72FD3"/>
    <w:rsid w:val="00B76A8C"/>
    <w:rsid w:val="00C055A5"/>
    <w:rsid w:val="00C3361A"/>
    <w:rsid w:val="00C82E45"/>
    <w:rsid w:val="00D53D4F"/>
    <w:rsid w:val="00E202A4"/>
    <w:rsid w:val="00E90E2D"/>
    <w:rsid w:val="00F2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98F68-799F-47AF-87B8-BA269BC3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D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3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6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EF6"/>
  </w:style>
  <w:style w:type="paragraph" w:styleId="Footer">
    <w:name w:val="footer"/>
    <w:basedOn w:val="Normal"/>
    <w:link w:val="FooterChar"/>
    <w:uiPriority w:val="99"/>
    <w:unhideWhenUsed/>
    <w:rsid w:val="00436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Valentine@tampaairpo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HCAA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Valentine</dc:creator>
  <cp:keywords/>
  <dc:description/>
  <cp:lastModifiedBy>Danny Valentine</cp:lastModifiedBy>
  <cp:revision>4</cp:revision>
  <dcterms:created xsi:type="dcterms:W3CDTF">2017-04-18T13:57:00Z</dcterms:created>
  <dcterms:modified xsi:type="dcterms:W3CDTF">2017-04-18T16:25:00Z</dcterms:modified>
</cp:coreProperties>
</file>