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01" w:rsidRPr="00FA3222" w:rsidRDefault="00414E01" w:rsidP="00414E01">
      <w:pPr>
        <w:rPr>
          <w:rFonts w:ascii="Arial" w:hAnsi="Arial" w:cs="Arial"/>
        </w:rPr>
      </w:pPr>
    </w:p>
    <w:p w:rsidR="00414E01" w:rsidRPr="00FA3222" w:rsidRDefault="00414E01" w:rsidP="00414E01">
      <w:pPr>
        <w:jc w:val="center"/>
        <w:outlineLvl w:val="0"/>
        <w:rPr>
          <w:rFonts w:ascii="Arial" w:hAnsi="Arial" w:cs="Arial"/>
        </w:rPr>
      </w:pPr>
      <w:r w:rsidRPr="00FA3222">
        <w:rPr>
          <w:rFonts w:ascii="Arial" w:hAnsi="Arial" w:cs="Arial"/>
        </w:rPr>
        <w:t xml:space="preserve">HILLSBOROUGH </w:t>
      </w:r>
      <w:smartTag w:uri="urn:schemas-microsoft-com:office:smarttags" w:element="PlaceType">
        <w:r w:rsidRPr="00FA3222">
          <w:rPr>
            <w:rFonts w:ascii="Arial" w:hAnsi="Arial" w:cs="Arial"/>
          </w:rPr>
          <w:t>COUNTY</w:t>
        </w:r>
      </w:smartTag>
      <w:r w:rsidRPr="00FA3222">
        <w:rPr>
          <w:rFonts w:ascii="Arial" w:hAnsi="Arial" w:cs="Arial"/>
        </w:rPr>
        <w:t xml:space="preserve"> AVIATION AUTHORITY (AUTHORITY)</w:t>
      </w:r>
    </w:p>
    <w:p w:rsidR="00414E01" w:rsidRPr="00FA3222" w:rsidRDefault="00414E01" w:rsidP="00414E01">
      <w:pPr>
        <w:outlineLvl w:val="0"/>
        <w:rPr>
          <w:rFonts w:ascii="Arial" w:hAnsi="Arial" w:cs="Arial"/>
        </w:rPr>
      </w:pPr>
      <w:r w:rsidRPr="00FA3222">
        <w:rPr>
          <w:rFonts w:ascii="Arial" w:hAnsi="Arial" w:cs="Arial"/>
        </w:rPr>
        <w:tab/>
      </w:r>
      <w:r w:rsidRPr="00FA3222">
        <w:rPr>
          <w:rFonts w:ascii="Arial" w:hAnsi="Arial" w:cs="Arial"/>
        </w:rPr>
        <w:tab/>
      </w:r>
      <w:r w:rsidRPr="00FA3222">
        <w:rPr>
          <w:rFonts w:ascii="Arial" w:hAnsi="Arial" w:cs="Arial"/>
        </w:rPr>
        <w:tab/>
        <w:t xml:space="preserve">NOTICE OF </w:t>
      </w:r>
      <w:smartTag w:uri="urn:schemas-microsoft-com:office:smarttags" w:element="place">
        <w:smartTag w:uri="urn:schemas-microsoft-com:office:smarttags" w:element="City">
          <w:r w:rsidRPr="00FA3222">
            <w:rPr>
              <w:rFonts w:ascii="Arial" w:hAnsi="Arial" w:cs="Arial"/>
            </w:rPr>
            <w:t>SALE</w:t>
          </w:r>
        </w:smartTag>
      </w:smartTag>
      <w:r w:rsidRPr="00FA3222">
        <w:rPr>
          <w:rFonts w:ascii="Arial" w:hAnsi="Arial" w:cs="Arial"/>
        </w:rPr>
        <w:t xml:space="preserve"> BY PUBLIC AUCTION</w:t>
      </w:r>
    </w:p>
    <w:p w:rsidR="00414E01" w:rsidRPr="00FA3222" w:rsidRDefault="00414E01" w:rsidP="00414E01">
      <w:pPr>
        <w:jc w:val="center"/>
        <w:outlineLvl w:val="0"/>
        <w:rPr>
          <w:rFonts w:ascii="Arial" w:hAnsi="Arial" w:cs="Arial"/>
        </w:rPr>
      </w:pPr>
      <w:r w:rsidRPr="00FA3222">
        <w:rPr>
          <w:rFonts w:ascii="Arial" w:hAnsi="Arial" w:cs="Arial"/>
        </w:rPr>
        <w:t>OF SURPLUS AUTHORITY PROPERTY</w:t>
      </w:r>
    </w:p>
    <w:p w:rsidR="00414E01" w:rsidRPr="00FA3222" w:rsidRDefault="00414E01" w:rsidP="00414E01">
      <w:pPr>
        <w:rPr>
          <w:rFonts w:ascii="Arial" w:hAnsi="Arial" w:cs="Arial"/>
        </w:rPr>
      </w:pPr>
    </w:p>
    <w:p w:rsidR="00B0110C" w:rsidRPr="00FA3222" w:rsidRDefault="00414E01" w:rsidP="00414E01">
      <w:pPr>
        <w:rPr>
          <w:rFonts w:ascii="Arial" w:hAnsi="Arial" w:cs="Arial"/>
        </w:rPr>
      </w:pPr>
      <w:r w:rsidRPr="00FA3222">
        <w:rPr>
          <w:rFonts w:ascii="Arial" w:hAnsi="Arial" w:cs="Arial"/>
        </w:rPr>
        <w:t xml:space="preserve">Pursuant to Chapter 274, F.S., Aviation Authority surplus property is to </w:t>
      </w:r>
      <w:proofErr w:type="gramStart"/>
      <w:r w:rsidRPr="00FA3222">
        <w:rPr>
          <w:rFonts w:ascii="Arial" w:hAnsi="Arial" w:cs="Arial"/>
        </w:rPr>
        <w:t>be sold</w:t>
      </w:r>
      <w:proofErr w:type="gramEnd"/>
      <w:r w:rsidRPr="00FA3222">
        <w:rPr>
          <w:rFonts w:ascii="Arial" w:hAnsi="Arial" w:cs="Arial"/>
        </w:rPr>
        <w:t xml:space="preserve"> at Public Auction on </w:t>
      </w:r>
      <w:r w:rsidR="00FA3222">
        <w:rPr>
          <w:rFonts w:ascii="Arial" w:hAnsi="Arial" w:cs="Arial"/>
        </w:rPr>
        <w:t>Saturday, May 12, 2018</w:t>
      </w:r>
      <w:r w:rsidR="00C31A0E" w:rsidRPr="00FA3222">
        <w:rPr>
          <w:rFonts w:ascii="Arial" w:hAnsi="Arial" w:cs="Arial"/>
        </w:rPr>
        <w:t>, 9:00</w:t>
      </w:r>
      <w:r w:rsidRPr="00FA3222">
        <w:rPr>
          <w:rFonts w:ascii="Arial" w:hAnsi="Arial" w:cs="Arial"/>
        </w:rPr>
        <w:t xml:space="preserve"> a.m. on the premises of Tampa Machinery Auction, Inc., located at 11720 US Highway 301 North, Thonotosassa, Florida 33592. Property will be available for inspection at the above location two days prior to the sale. Interested bidders may obtain information and bid </w:t>
      </w:r>
      <w:r w:rsidR="00B0110C" w:rsidRPr="00FA3222">
        <w:rPr>
          <w:rFonts w:ascii="Arial" w:hAnsi="Arial" w:cs="Arial"/>
        </w:rPr>
        <w:t>conditions by contacting</w:t>
      </w:r>
      <w:r w:rsidRPr="00FA3222">
        <w:rPr>
          <w:rFonts w:ascii="Arial" w:hAnsi="Arial" w:cs="Arial"/>
        </w:rPr>
        <w:t xml:space="preserve"> Tamp</w:t>
      </w:r>
      <w:r w:rsidR="00B0110C" w:rsidRPr="00FA3222">
        <w:rPr>
          <w:rFonts w:ascii="Arial" w:hAnsi="Arial" w:cs="Arial"/>
        </w:rPr>
        <w:t>a Machinery Auction, Inc., at (8</w:t>
      </w:r>
      <w:r w:rsidRPr="00FA3222">
        <w:rPr>
          <w:rFonts w:ascii="Arial" w:hAnsi="Arial" w:cs="Arial"/>
        </w:rPr>
        <w:t xml:space="preserve">13) 986-2485. </w:t>
      </w:r>
    </w:p>
    <w:p w:rsidR="00B0110C" w:rsidRPr="00FA3222" w:rsidRDefault="00B0110C" w:rsidP="00414E01">
      <w:pPr>
        <w:rPr>
          <w:rFonts w:ascii="Arial" w:hAnsi="Arial" w:cs="Arial"/>
        </w:rPr>
      </w:pPr>
    </w:p>
    <w:p w:rsidR="00252D63" w:rsidRPr="00D71D66" w:rsidRDefault="00414E01" w:rsidP="00252D63">
      <w:pPr>
        <w:jc w:val="both"/>
        <w:rPr>
          <w:rFonts w:ascii="Arial" w:hAnsi="Arial" w:cs="Arial"/>
        </w:rPr>
      </w:pPr>
      <w:r w:rsidRPr="00FA3222">
        <w:rPr>
          <w:rFonts w:ascii="Arial" w:hAnsi="Arial" w:cs="Arial"/>
        </w:rPr>
        <w:t>The auction is open to the general public.  The Authority reserves the right to reject any and all bids and gives no warranties of any kind concerning any items to be sold.</w:t>
      </w:r>
      <w:r w:rsidR="00252D63" w:rsidRPr="00252D63">
        <w:rPr>
          <w:rFonts w:ascii="Arial" w:hAnsi="Arial" w:cs="Arial"/>
        </w:rPr>
        <w:t xml:space="preserve"> </w:t>
      </w:r>
      <w:r w:rsidR="00252D63">
        <w:rPr>
          <w:rFonts w:ascii="Arial" w:hAnsi="Arial" w:cs="Arial"/>
        </w:rPr>
        <w:t>The following equipment will be offered for sale and will be sold to the highest bidder:</w:t>
      </w:r>
    </w:p>
    <w:p w:rsidR="00252D63" w:rsidRDefault="00252D63" w:rsidP="00252D63">
      <w:pPr>
        <w:autoSpaceDE w:val="0"/>
        <w:autoSpaceDN w:val="0"/>
        <w:adjustRightInd w:val="0"/>
        <w:jc w:val="center"/>
        <w:rPr>
          <w:rFonts w:ascii="Arial" w:hAnsi="Arial" w:cs="Arial"/>
          <w:color w:val="000000"/>
        </w:rPr>
      </w:pPr>
    </w:p>
    <w:p w:rsidR="00252D63" w:rsidRPr="00C455C8" w:rsidRDefault="00252D63" w:rsidP="00252D63">
      <w:pPr>
        <w:autoSpaceDE w:val="0"/>
        <w:autoSpaceDN w:val="0"/>
        <w:adjustRightInd w:val="0"/>
        <w:jc w:val="both"/>
        <w:rPr>
          <w:rFonts w:ascii="Arial" w:hAnsi="Arial" w:cs="Arial"/>
          <w:b/>
          <w:color w:val="000000"/>
        </w:rPr>
      </w:pPr>
      <w:r>
        <w:rPr>
          <w:rFonts w:ascii="Arial" w:hAnsi="Arial" w:cs="Arial"/>
          <w:color w:val="000000"/>
        </w:rPr>
        <w:t xml:space="preserve"> </w:t>
      </w:r>
    </w:p>
    <w:p w:rsidR="00252D63" w:rsidRPr="00474080" w:rsidRDefault="00252D63" w:rsidP="00252D63">
      <w:pPr>
        <w:rPr>
          <w:rFonts w:ascii="Arial" w:hAnsi="Arial" w:cs="Arial"/>
        </w:rPr>
      </w:pPr>
      <w:r w:rsidRPr="00474080">
        <w:rPr>
          <w:rFonts w:ascii="Arial" w:hAnsi="Arial" w:cs="Arial"/>
        </w:rPr>
        <w:t>Year</w:t>
      </w:r>
      <w:r w:rsidRPr="00474080">
        <w:rPr>
          <w:rFonts w:ascii="Arial" w:hAnsi="Arial" w:cs="Arial"/>
        </w:rPr>
        <w:tab/>
        <w:t>Make/Model</w:t>
      </w:r>
      <w:r w:rsidRPr="00474080">
        <w:rPr>
          <w:rFonts w:ascii="Arial" w:hAnsi="Arial" w:cs="Arial"/>
        </w:rPr>
        <w:tab/>
      </w:r>
      <w:r w:rsidRPr="00474080">
        <w:rPr>
          <w:rFonts w:ascii="Arial" w:hAnsi="Arial" w:cs="Arial"/>
        </w:rPr>
        <w:tab/>
      </w:r>
      <w:r w:rsidRPr="00474080">
        <w:rPr>
          <w:rFonts w:ascii="Arial" w:hAnsi="Arial" w:cs="Arial"/>
        </w:rPr>
        <w:tab/>
      </w:r>
      <w:r w:rsidR="0012351F">
        <w:rPr>
          <w:rFonts w:ascii="Arial" w:hAnsi="Arial" w:cs="Arial"/>
        </w:rPr>
        <w:t xml:space="preserve">     </w:t>
      </w:r>
      <w:r w:rsidRPr="00474080">
        <w:rPr>
          <w:rFonts w:ascii="Arial" w:hAnsi="Arial" w:cs="Arial"/>
        </w:rPr>
        <w:t>Asset Number</w:t>
      </w:r>
      <w:r w:rsidRPr="00474080">
        <w:rPr>
          <w:rFonts w:ascii="Arial" w:hAnsi="Arial" w:cs="Arial"/>
        </w:rPr>
        <w:tab/>
      </w:r>
      <w:r w:rsidRPr="00474080">
        <w:rPr>
          <w:rFonts w:ascii="Arial" w:hAnsi="Arial" w:cs="Arial"/>
        </w:rPr>
        <w:tab/>
      </w:r>
      <w:r w:rsidR="0012351F">
        <w:rPr>
          <w:rFonts w:ascii="Arial" w:hAnsi="Arial" w:cs="Arial"/>
        </w:rPr>
        <w:t xml:space="preserve">   </w:t>
      </w:r>
      <w:r w:rsidRPr="00474080">
        <w:rPr>
          <w:rFonts w:ascii="Arial" w:hAnsi="Arial" w:cs="Arial"/>
        </w:rPr>
        <w:t>VIN</w:t>
      </w:r>
    </w:p>
    <w:p w:rsidR="00252D63" w:rsidRPr="00990D9B" w:rsidRDefault="00252D63" w:rsidP="00252D63">
      <w:pPr>
        <w:rPr>
          <w:rFonts w:ascii="Arial" w:hAnsi="Arial" w:cs="Arial"/>
          <w:u w:val="single"/>
        </w:rPr>
      </w:pPr>
    </w:p>
    <w:p w:rsidR="0012351F" w:rsidRDefault="0012351F" w:rsidP="0012351F">
      <w:pPr>
        <w:jc w:val="both"/>
        <w:rPr>
          <w:rFonts w:ascii="Arial" w:hAnsi="Arial" w:cs="Arial"/>
          <w:color w:val="000000"/>
        </w:rPr>
      </w:pPr>
      <w:r>
        <w:rPr>
          <w:rFonts w:ascii="Arial" w:hAnsi="Arial" w:cs="Arial"/>
        </w:rPr>
        <w:t>2007</w:t>
      </w:r>
      <w:r>
        <w:rPr>
          <w:rFonts w:ascii="Arial" w:hAnsi="Arial" w:cs="Arial"/>
        </w:rPr>
        <w:tab/>
        <w:t>Ford/</w:t>
      </w:r>
      <w:proofErr w:type="spellStart"/>
      <w:r>
        <w:rPr>
          <w:rFonts w:ascii="Arial" w:hAnsi="Arial" w:cs="Arial"/>
        </w:rPr>
        <w:t>Jerr</w:t>
      </w:r>
      <w:proofErr w:type="spellEnd"/>
      <w:r>
        <w:rPr>
          <w:rFonts w:ascii="Arial" w:hAnsi="Arial" w:cs="Arial"/>
        </w:rPr>
        <w:t>-Dan Tow Truck</w:t>
      </w:r>
      <w:r>
        <w:rPr>
          <w:rFonts w:ascii="Arial" w:hAnsi="Arial" w:cs="Arial"/>
        </w:rPr>
        <w:tab/>
      </w:r>
      <w:r>
        <w:rPr>
          <w:rFonts w:ascii="Arial" w:hAnsi="Arial" w:cs="Arial"/>
        </w:rPr>
        <w:tab/>
        <w:t>109709</w:t>
      </w:r>
      <w:r>
        <w:rPr>
          <w:rFonts w:ascii="Arial" w:hAnsi="Arial" w:cs="Arial"/>
        </w:rPr>
        <w:tab/>
      </w:r>
      <w:r w:rsidRPr="0012351F">
        <w:rPr>
          <w:rFonts w:ascii="Arial" w:hAnsi="Arial" w:cs="Arial"/>
          <w:color w:val="000000"/>
        </w:rPr>
        <w:t>1FDXF46P67EA42643</w:t>
      </w:r>
    </w:p>
    <w:p w:rsidR="0012351F" w:rsidRDefault="0012351F" w:rsidP="0012351F">
      <w:pPr>
        <w:jc w:val="both"/>
        <w:rPr>
          <w:rFonts w:ascii="Arial" w:hAnsi="Arial" w:cs="Arial"/>
          <w:color w:val="000000"/>
        </w:rPr>
      </w:pPr>
      <w:r>
        <w:rPr>
          <w:rFonts w:ascii="Arial" w:hAnsi="Arial" w:cs="Arial"/>
          <w:color w:val="000000"/>
        </w:rPr>
        <w:t xml:space="preserve">2007 </w:t>
      </w:r>
      <w:r>
        <w:rPr>
          <w:rFonts w:ascii="Arial" w:hAnsi="Arial" w:cs="Arial"/>
          <w:color w:val="000000"/>
        </w:rPr>
        <w:tab/>
        <w:t>Ford/F150</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126637</w:t>
      </w:r>
      <w:r>
        <w:rPr>
          <w:rFonts w:ascii="Arial" w:hAnsi="Arial" w:cs="Arial"/>
          <w:color w:val="000000"/>
        </w:rPr>
        <w:tab/>
      </w:r>
      <w:r w:rsidRPr="0012351F">
        <w:rPr>
          <w:rFonts w:ascii="Arial" w:hAnsi="Arial" w:cs="Arial"/>
          <w:color w:val="000000"/>
        </w:rPr>
        <w:t>1FTRF12297NA37796</w:t>
      </w:r>
    </w:p>
    <w:p w:rsidR="0012351F" w:rsidRDefault="0012351F" w:rsidP="0012351F">
      <w:pPr>
        <w:jc w:val="both"/>
        <w:rPr>
          <w:rFonts w:ascii="Arial" w:hAnsi="Arial" w:cs="Arial"/>
          <w:color w:val="000000"/>
        </w:rPr>
      </w:pPr>
      <w:r>
        <w:rPr>
          <w:rFonts w:ascii="Arial" w:hAnsi="Arial" w:cs="Arial"/>
          <w:color w:val="000000"/>
        </w:rPr>
        <w:t xml:space="preserve">2008 </w:t>
      </w:r>
      <w:r>
        <w:rPr>
          <w:rFonts w:ascii="Arial" w:hAnsi="Arial" w:cs="Arial"/>
          <w:color w:val="000000"/>
        </w:rPr>
        <w:tab/>
        <w:t>Ford/F250</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109704</w:t>
      </w:r>
      <w:r>
        <w:rPr>
          <w:rFonts w:ascii="Arial" w:hAnsi="Arial" w:cs="Arial"/>
          <w:color w:val="000000"/>
        </w:rPr>
        <w:tab/>
      </w:r>
      <w:r w:rsidRPr="00015E4E">
        <w:rPr>
          <w:rFonts w:ascii="Arial" w:hAnsi="Arial" w:cs="Arial"/>
          <w:color w:val="000000"/>
        </w:rPr>
        <w:t>1FTSX20548EA08208</w:t>
      </w:r>
    </w:p>
    <w:p w:rsidR="00015E4E" w:rsidRDefault="00015E4E" w:rsidP="00015E4E">
      <w:pPr>
        <w:jc w:val="both"/>
        <w:rPr>
          <w:rFonts w:ascii="Arial" w:hAnsi="Arial" w:cs="Arial"/>
          <w:color w:val="000000"/>
        </w:rPr>
      </w:pPr>
      <w:r>
        <w:rPr>
          <w:rFonts w:ascii="Arial" w:hAnsi="Arial" w:cs="Arial"/>
          <w:color w:val="000000"/>
        </w:rPr>
        <w:t>2012</w:t>
      </w:r>
      <w:r>
        <w:rPr>
          <w:rFonts w:ascii="Arial" w:hAnsi="Arial" w:cs="Arial"/>
          <w:color w:val="000000"/>
        </w:rPr>
        <w:tab/>
        <w:t>John Deere/Gator</w:t>
      </w:r>
      <w:r>
        <w:rPr>
          <w:rFonts w:ascii="Arial" w:hAnsi="Arial" w:cs="Arial"/>
          <w:color w:val="000000"/>
        </w:rPr>
        <w:tab/>
      </w:r>
      <w:r>
        <w:rPr>
          <w:rFonts w:ascii="Arial" w:hAnsi="Arial" w:cs="Arial"/>
          <w:color w:val="000000"/>
        </w:rPr>
        <w:tab/>
      </w:r>
      <w:r>
        <w:rPr>
          <w:rFonts w:ascii="Arial" w:hAnsi="Arial" w:cs="Arial"/>
          <w:color w:val="000000"/>
        </w:rPr>
        <w:tab/>
        <w:t>124560</w:t>
      </w:r>
      <w:r>
        <w:rPr>
          <w:rFonts w:ascii="Arial" w:hAnsi="Arial" w:cs="Arial"/>
          <w:color w:val="000000"/>
        </w:rPr>
        <w:tab/>
      </w:r>
      <w:r w:rsidRPr="00015E4E">
        <w:rPr>
          <w:rFonts w:ascii="Arial" w:hAnsi="Arial" w:cs="Arial"/>
          <w:color w:val="000000"/>
        </w:rPr>
        <w:t>1M055FBCBM010634</w:t>
      </w:r>
    </w:p>
    <w:p w:rsidR="00015E4E" w:rsidRDefault="00015E4E" w:rsidP="00015E4E">
      <w:pPr>
        <w:jc w:val="both"/>
        <w:rPr>
          <w:rFonts w:ascii="Arial" w:hAnsi="Arial" w:cs="Arial"/>
          <w:color w:val="000000"/>
        </w:rPr>
      </w:pPr>
      <w:r>
        <w:rPr>
          <w:rFonts w:ascii="Arial" w:hAnsi="Arial" w:cs="Arial"/>
          <w:color w:val="000000"/>
        </w:rPr>
        <w:t>1996</w:t>
      </w:r>
      <w:r>
        <w:rPr>
          <w:rFonts w:ascii="Arial" w:hAnsi="Arial" w:cs="Arial"/>
          <w:color w:val="000000"/>
        </w:rPr>
        <w:tab/>
      </w:r>
      <w:proofErr w:type="spellStart"/>
      <w:r>
        <w:rPr>
          <w:rFonts w:ascii="Arial" w:hAnsi="Arial" w:cs="Arial"/>
          <w:color w:val="000000"/>
        </w:rPr>
        <w:t>Crafto</w:t>
      </w:r>
      <w:proofErr w:type="spellEnd"/>
      <w:r>
        <w:rPr>
          <w:rFonts w:ascii="Arial" w:hAnsi="Arial" w:cs="Arial"/>
          <w:color w:val="000000"/>
        </w:rPr>
        <w:t>/Joint Sealer Trailer</w:t>
      </w:r>
      <w:r>
        <w:rPr>
          <w:rFonts w:ascii="Arial" w:hAnsi="Arial" w:cs="Arial"/>
          <w:color w:val="000000"/>
        </w:rPr>
        <w:tab/>
      </w:r>
      <w:r>
        <w:rPr>
          <w:rFonts w:ascii="Arial" w:hAnsi="Arial" w:cs="Arial"/>
          <w:color w:val="000000"/>
        </w:rPr>
        <w:tab/>
        <w:t>102389</w:t>
      </w:r>
      <w:r>
        <w:rPr>
          <w:rFonts w:ascii="Arial" w:hAnsi="Arial" w:cs="Arial"/>
          <w:color w:val="000000"/>
        </w:rPr>
        <w:tab/>
      </w:r>
      <w:r w:rsidRPr="00015E4E">
        <w:rPr>
          <w:rFonts w:ascii="Arial" w:hAnsi="Arial" w:cs="Arial"/>
          <w:color w:val="000000"/>
        </w:rPr>
        <w:t>1C9EP122XS1418112</w:t>
      </w:r>
    </w:p>
    <w:p w:rsidR="00015E4E" w:rsidRPr="00015E4E" w:rsidRDefault="00015E4E" w:rsidP="00015E4E">
      <w:pPr>
        <w:jc w:val="both"/>
        <w:rPr>
          <w:rFonts w:ascii="Arial" w:hAnsi="Arial" w:cs="Arial"/>
          <w:color w:val="000000"/>
        </w:rPr>
      </w:pPr>
      <w:r>
        <w:rPr>
          <w:rFonts w:ascii="Arial" w:hAnsi="Arial" w:cs="Arial"/>
          <w:color w:val="000000"/>
        </w:rPr>
        <w:t xml:space="preserve">2012 </w:t>
      </w:r>
      <w:r>
        <w:rPr>
          <w:rFonts w:ascii="Arial" w:hAnsi="Arial" w:cs="Arial"/>
          <w:color w:val="000000"/>
        </w:rPr>
        <w:tab/>
        <w:t>EZGO Titan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124435</w:t>
      </w:r>
      <w:r>
        <w:rPr>
          <w:rFonts w:ascii="Arial" w:hAnsi="Arial" w:cs="Arial"/>
          <w:color w:val="000000"/>
        </w:rPr>
        <w:tab/>
        <w:t>2788864</w:t>
      </w:r>
    </w:p>
    <w:p w:rsidR="00015E4E" w:rsidRPr="00015E4E" w:rsidRDefault="00015E4E" w:rsidP="00015E4E">
      <w:pPr>
        <w:jc w:val="both"/>
        <w:rPr>
          <w:rFonts w:ascii="Arial" w:hAnsi="Arial" w:cs="Arial"/>
          <w:color w:val="000000"/>
        </w:rPr>
      </w:pPr>
    </w:p>
    <w:p w:rsidR="00015E4E" w:rsidRDefault="00015E4E" w:rsidP="0012351F">
      <w:pPr>
        <w:jc w:val="both"/>
        <w:rPr>
          <w:rFonts w:ascii="Arial" w:hAnsi="Arial" w:cs="Arial"/>
          <w:color w:val="000000"/>
        </w:rPr>
      </w:pPr>
    </w:p>
    <w:p w:rsidR="00015E4E" w:rsidRPr="0012351F" w:rsidRDefault="00015E4E" w:rsidP="0012351F">
      <w:pPr>
        <w:jc w:val="both"/>
        <w:rPr>
          <w:rFonts w:ascii="Calibri" w:hAnsi="Calibri"/>
          <w:color w:val="000000"/>
          <w:sz w:val="22"/>
          <w:szCs w:val="22"/>
        </w:rPr>
      </w:pPr>
    </w:p>
    <w:p w:rsidR="0012351F" w:rsidRPr="0012351F" w:rsidRDefault="0012351F" w:rsidP="0012351F">
      <w:pPr>
        <w:jc w:val="both"/>
        <w:rPr>
          <w:rFonts w:ascii="Arial" w:hAnsi="Arial" w:cs="Arial"/>
          <w:color w:val="000000"/>
        </w:rPr>
      </w:pPr>
    </w:p>
    <w:p w:rsidR="0012351F" w:rsidRPr="0012351F" w:rsidRDefault="0012351F" w:rsidP="0012351F">
      <w:pPr>
        <w:jc w:val="both"/>
        <w:rPr>
          <w:rFonts w:ascii="Calibri" w:hAnsi="Calibri"/>
          <w:color w:val="000000"/>
          <w:sz w:val="22"/>
          <w:szCs w:val="22"/>
        </w:rPr>
      </w:pPr>
    </w:p>
    <w:p w:rsidR="00FA3222" w:rsidRPr="00FA3222" w:rsidRDefault="00FA3222" w:rsidP="00FA3222">
      <w:pPr>
        <w:jc w:val="both"/>
        <w:rPr>
          <w:rFonts w:ascii="Arial" w:hAnsi="Arial" w:cs="Arial"/>
        </w:rPr>
      </w:pPr>
    </w:p>
    <w:p w:rsidR="00FA3222" w:rsidRDefault="00FA3222" w:rsidP="00FA3222">
      <w:pPr>
        <w:autoSpaceDE w:val="0"/>
        <w:autoSpaceDN w:val="0"/>
        <w:adjustRightInd w:val="0"/>
        <w:jc w:val="center"/>
        <w:rPr>
          <w:rFonts w:ascii="Arial" w:hAnsi="Arial" w:cs="Arial"/>
          <w:color w:val="000000"/>
        </w:rPr>
      </w:pPr>
    </w:p>
    <w:p w:rsidR="00414E01" w:rsidRPr="00414E01" w:rsidRDefault="00414E01" w:rsidP="00414E01">
      <w:pPr>
        <w:rPr>
          <w:rFonts w:ascii="Arial" w:hAnsi="Arial" w:cs="Arial"/>
        </w:rPr>
      </w:pPr>
    </w:p>
    <w:p w:rsidR="00414E01" w:rsidRDefault="00414E01" w:rsidP="00414E01">
      <w:pPr>
        <w:autoSpaceDE w:val="0"/>
        <w:autoSpaceDN w:val="0"/>
        <w:adjustRightInd w:val="0"/>
        <w:jc w:val="center"/>
        <w:rPr>
          <w:rFonts w:ascii="Arial" w:hAnsi="Arial" w:cs="Arial"/>
          <w:color w:val="000000"/>
        </w:rPr>
      </w:pPr>
    </w:p>
    <w:p w:rsidR="00414E01" w:rsidRPr="00C455C8" w:rsidRDefault="00414E01" w:rsidP="00414E01">
      <w:pPr>
        <w:autoSpaceDE w:val="0"/>
        <w:autoSpaceDN w:val="0"/>
        <w:adjustRightInd w:val="0"/>
        <w:jc w:val="both"/>
        <w:rPr>
          <w:rFonts w:ascii="Arial" w:hAnsi="Arial" w:cs="Arial"/>
          <w:b/>
          <w:color w:val="000000"/>
        </w:rPr>
      </w:pPr>
      <w:r>
        <w:rPr>
          <w:rFonts w:ascii="Arial" w:hAnsi="Arial" w:cs="Arial"/>
          <w:color w:val="000000"/>
        </w:rPr>
        <w:t xml:space="preserve"> </w:t>
      </w:r>
    </w:p>
    <w:p w:rsidR="00902D73" w:rsidRDefault="00902D73" w:rsidP="00414E01"/>
    <w:sectPr w:rsidR="00902D73">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2C" w:rsidRDefault="00AD3B2C" w:rsidP="00710FEF">
      <w:r>
        <w:separator/>
      </w:r>
    </w:p>
  </w:endnote>
  <w:endnote w:type="continuationSeparator" w:id="0">
    <w:p w:rsidR="00AD3B2C" w:rsidRDefault="00AD3B2C" w:rsidP="0071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EF" w:rsidRPr="00710FEF" w:rsidRDefault="00710FEF">
    <w:pPr>
      <w:pStyle w:val="Footer"/>
      <w:rPr>
        <w:rFonts w:ascii="Arial" w:hAnsi="Arial" w:cs="Arial"/>
        <w:sz w:val="16"/>
        <w:szCs w:val="16"/>
      </w:rPr>
    </w:pPr>
    <w:r w:rsidRPr="00710FEF">
      <w:rPr>
        <w:rFonts w:ascii="Arial" w:hAnsi="Arial" w:cs="Arial"/>
        <w:sz w:val="16"/>
        <w:szCs w:val="16"/>
      </w:rPr>
      <w:t>(Rev. 9-24-13)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2C" w:rsidRDefault="00AD3B2C" w:rsidP="00710FEF">
      <w:r>
        <w:separator/>
      </w:r>
    </w:p>
  </w:footnote>
  <w:footnote w:type="continuationSeparator" w:id="0">
    <w:p w:rsidR="00AD3B2C" w:rsidRDefault="00AD3B2C" w:rsidP="00710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01"/>
    <w:rsid w:val="00015E4E"/>
    <w:rsid w:val="0012351F"/>
    <w:rsid w:val="00252D63"/>
    <w:rsid w:val="00324DB5"/>
    <w:rsid w:val="00414E01"/>
    <w:rsid w:val="00710FEF"/>
    <w:rsid w:val="00902D73"/>
    <w:rsid w:val="00910DC8"/>
    <w:rsid w:val="00AD3B2C"/>
    <w:rsid w:val="00B0110C"/>
    <w:rsid w:val="00C31A0E"/>
    <w:rsid w:val="00E3792D"/>
    <w:rsid w:val="00FA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5:docId w15:val="{AC4CD329-372C-48ED-93F5-3F13577E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4E01"/>
    <w:rPr>
      <w:color w:val="0000FF"/>
      <w:u w:val="single"/>
    </w:rPr>
  </w:style>
  <w:style w:type="paragraph" w:styleId="Header">
    <w:name w:val="header"/>
    <w:basedOn w:val="Normal"/>
    <w:link w:val="HeaderChar"/>
    <w:uiPriority w:val="99"/>
    <w:unhideWhenUsed/>
    <w:rsid w:val="00710FEF"/>
    <w:pPr>
      <w:tabs>
        <w:tab w:val="center" w:pos="4680"/>
        <w:tab w:val="right" w:pos="9360"/>
      </w:tabs>
    </w:pPr>
  </w:style>
  <w:style w:type="character" w:customStyle="1" w:styleId="HeaderChar">
    <w:name w:val="Header Char"/>
    <w:basedOn w:val="DefaultParagraphFont"/>
    <w:link w:val="Header"/>
    <w:uiPriority w:val="99"/>
    <w:rsid w:val="00710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0FEF"/>
    <w:pPr>
      <w:tabs>
        <w:tab w:val="center" w:pos="4680"/>
        <w:tab w:val="right" w:pos="9360"/>
      </w:tabs>
    </w:pPr>
  </w:style>
  <w:style w:type="character" w:customStyle="1" w:styleId="FooterChar">
    <w:name w:val="Footer Char"/>
    <w:basedOn w:val="DefaultParagraphFont"/>
    <w:link w:val="Footer"/>
    <w:uiPriority w:val="99"/>
    <w:rsid w:val="00710F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2128">
      <w:bodyDiv w:val="1"/>
      <w:marLeft w:val="0"/>
      <w:marRight w:val="0"/>
      <w:marTop w:val="0"/>
      <w:marBottom w:val="0"/>
      <w:divBdr>
        <w:top w:val="none" w:sz="0" w:space="0" w:color="auto"/>
        <w:left w:val="none" w:sz="0" w:space="0" w:color="auto"/>
        <w:bottom w:val="none" w:sz="0" w:space="0" w:color="auto"/>
        <w:right w:val="none" w:sz="0" w:space="0" w:color="auto"/>
      </w:divBdr>
    </w:div>
    <w:div w:id="1080715742">
      <w:bodyDiv w:val="1"/>
      <w:marLeft w:val="0"/>
      <w:marRight w:val="0"/>
      <w:marTop w:val="0"/>
      <w:marBottom w:val="0"/>
      <w:divBdr>
        <w:top w:val="none" w:sz="0" w:space="0" w:color="auto"/>
        <w:left w:val="none" w:sz="0" w:space="0" w:color="auto"/>
        <w:bottom w:val="none" w:sz="0" w:space="0" w:color="auto"/>
        <w:right w:val="none" w:sz="0" w:space="0" w:color="auto"/>
      </w:divBdr>
    </w:div>
    <w:div w:id="1263416323">
      <w:bodyDiv w:val="1"/>
      <w:marLeft w:val="0"/>
      <w:marRight w:val="0"/>
      <w:marTop w:val="0"/>
      <w:marBottom w:val="0"/>
      <w:divBdr>
        <w:top w:val="none" w:sz="0" w:space="0" w:color="auto"/>
        <w:left w:val="none" w:sz="0" w:space="0" w:color="auto"/>
        <w:bottom w:val="none" w:sz="0" w:space="0" w:color="auto"/>
        <w:right w:val="none" w:sz="0" w:space="0" w:color="auto"/>
      </w:divBdr>
    </w:div>
    <w:div w:id="1439376672">
      <w:bodyDiv w:val="1"/>
      <w:marLeft w:val="0"/>
      <w:marRight w:val="0"/>
      <w:marTop w:val="0"/>
      <w:marBottom w:val="0"/>
      <w:divBdr>
        <w:top w:val="none" w:sz="0" w:space="0" w:color="auto"/>
        <w:left w:val="none" w:sz="0" w:space="0" w:color="auto"/>
        <w:bottom w:val="none" w:sz="0" w:space="0" w:color="auto"/>
        <w:right w:val="none" w:sz="0" w:space="0" w:color="auto"/>
      </w:divBdr>
    </w:div>
    <w:div w:id="16353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Hillsborough County Aviation Authority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J. Mundzak</dc:creator>
  <cp:lastModifiedBy>Tim Shoby</cp:lastModifiedBy>
  <cp:revision>3</cp:revision>
  <dcterms:created xsi:type="dcterms:W3CDTF">2018-04-10T17:23:00Z</dcterms:created>
  <dcterms:modified xsi:type="dcterms:W3CDTF">2018-04-10T17:41:00Z</dcterms:modified>
</cp:coreProperties>
</file>