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3F" w:rsidRDefault="00E5743F" w:rsidP="00E5743F">
      <w:pPr>
        <w:tabs>
          <w:tab w:val="left" w:pos="1440"/>
        </w:tabs>
        <w:jc w:val="center"/>
        <w:rPr>
          <w:rFonts w:ascii="Arial" w:hAnsi="Arial" w:cs="Arial"/>
          <w:sz w:val="20"/>
        </w:rPr>
      </w:pPr>
    </w:p>
    <w:p w:rsidR="00E5743F" w:rsidRDefault="00E5743F" w:rsidP="00E5743F">
      <w:pPr>
        <w:tabs>
          <w:tab w:val="left" w:pos="1440"/>
        </w:tabs>
        <w:jc w:val="center"/>
        <w:rPr>
          <w:rFonts w:ascii="Arial" w:hAnsi="Arial" w:cs="Arial"/>
          <w:sz w:val="20"/>
        </w:rPr>
      </w:pPr>
    </w:p>
    <w:p w:rsidR="00E5743F" w:rsidRDefault="00E5743F" w:rsidP="00E5743F">
      <w:pPr>
        <w:tabs>
          <w:tab w:val="left" w:pos="1440"/>
        </w:tabs>
        <w:jc w:val="center"/>
        <w:rPr>
          <w:rFonts w:ascii="Arial" w:hAnsi="Arial" w:cs="Arial"/>
          <w:sz w:val="20"/>
        </w:rPr>
      </w:pPr>
    </w:p>
    <w:p w:rsidR="00E5743F" w:rsidRDefault="00E5743F" w:rsidP="00E5743F">
      <w:pPr>
        <w:tabs>
          <w:tab w:val="left" w:pos="144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HILLSBOROUGH COUNTY AVIATION AUTHORITY </w:t>
      </w:r>
    </w:p>
    <w:p w:rsidR="00E5743F" w:rsidRDefault="00E5743F" w:rsidP="00E5743F">
      <w:pPr>
        <w:tabs>
          <w:tab w:val="left" w:pos="144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NOTICE OF PUBLIC SALE </w:t>
      </w:r>
    </w:p>
    <w:p w:rsidR="00E5743F" w:rsidRDefault="00E5743F" w:rsidP="00E5743F">
      <w:pPr>
        <w:tabs>
          <w:tab w:val="left" w:pos="144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ABANDONED VEHICLES LEFT AT </w:t>
      </w:r>
    </w:p>
    <w:p w:rsidR="00E5743F" w:rsidRDefault="00E5743F" w:rsidP="00E5743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TAMPA INTERNATIONAL AIRPORT</w:t>
      </w:r>
    </w:p>
    <w:p w:rsidR="00E5743F" w:rsidRDefault="00E5743F" w:rsidP="00E5743F">
      <w:p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Notice is hereby given that property abandoned at Tampa International Airport will be sold by public outcry as provided by law on Saturday, </w:t>
      </w:r>
      <w:r>
        <w:rPr>
          <w:rFonts w:ascii="Arial" w:hAnsi="Arial" w:cs="Arial"/>
          <w:b/>
          <w:i/>
          <w:color w:val="0000FF"/>
          <w:sz w:val="20"/>
          <w:u w:val="single"/>
        </w:rPr>
        <w:t>December 14, 2019,</w:t>
      </w:r>
      <w:r>
        <w:rPr>
          <w:rFonts w:ascii="Arial" w:hAnsi="Arial" w:cs="Arial"/>
          <w:color w:val="0000FF"/>
          <w:sz w:val="20"/>
        </w:rPr>
        <w:t xml:space="preserve"> </w:t>
      </w:r>
      <w:r>
        <w:rPr>
          <w:rFonts w:ascii="Arial" w:hAnsi="Arial" w:cs="Arial"/>
          <w:sz w:val="20"/>
        </w:rPr>
        <w:t>at 9:00 A.M. if not claimed by the rightful owner thereof.</w:t>
      </w:r>
    </w:p>
    <w:p w:rsidR="00E5743F" w:rsidRDefault="00E5743F" w:rsidP="00E5743F">
      <w:p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Such public auction will be held at the Tampa Machinery Auction, Inc., located at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</w:rPr>
            <w:t>11720 US Highway</w:t>
          </w:r>
        </w:smartTag>
      </w:smartTag>
      <w:r>
        <w:rPr>
          <w:rFonts w:ascii="Arial" w:hAnsi="Arial" w:cs="Arial"/>
          <w:sz w:val="20"/>
        </w:rPr>
        <w:t xml:space="preserve"> 301 North,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</w:rPr>
            <w:t>Thonotosassa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</w:rPr>
            <w:t>Florida</w:t>
          </w:r>
        </w:smartTag>
      </w:smartTag>
      <w:r>
        <w:rPr>
          <w:rFonts w:ascii="Arial" w:hAnsi="Arial" w:cs="Arial"/>
          <w:sz w:val="20"/>
        </w:rPr>
        <w:t>.</w:t>
      </w:r>
    </w:p>
    <w:p w:rsidR="00E5743F" w:rsidRDefault="00E5743F" w:rsidP="00E5743F">
      <w:pPr>
        <w:tabs>
          <w:tab w:val="left" w:pos="360"/>
          <w:tab w:val="left" w:pos="7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THE FOLLOWING VEHICLES WILL BE offered for sale by competitive bidding AT THE TAMPA MACHINERY AUCTION, INC., and will be sold to the highest bidder:</w:t>
      </w:r>
    </w:p>
    <w:p w:rsidR="00E5743F" w:rsidRDefault="00E5743F" w:rsidP="00E5743F">
      <w:pPr>
        <w:tabs>
          <w:tab w:val="left" w:pos="360"/>
          <w:tab w:val="left" w:pos="7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27200" w:type="dxa"/>
        <w:tblInd w:w="18" w:type="dxa"/>
        <w:tblLook w:val="04A0" w:firstRow="1" w:lastRow="0" w:firstColumn="1" w:lastColumn="0" w:noHBand="0" w:noVBand="1"/>
      </w:tblPr>
      <w:tblGrid>
        <w:gridCol w:w="17763"/>
        <w:gridCol w:w="1185"/>
        <w:gridCol w:w="2326"/>
        <w:gridCol w:w="1075"/>
        <w:gridCol w:w="2511"/>
        <w:gridCol w:w="2340"/>
      </w:tblGrid>
      <w:tr w:rsidR="00E5743F" w:rsidTr="007B220F">
        <w:trPr>
          <w:trHeight w:val="3257"/>
          <w:hidden/>
        </w:trPr>
        <w:tc>
          <w:tcPr>
            <w:tcW w:w="1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43F" w:rsidRDefault="00E5743F">
            <w:pPr>
              <w:rPr>
                <w:vanish/>
              </w:rPr>
            </w:pPr>
          </w:p>
          <w:tbl>
            <w:tblPr>
              <w:tblpPr w:leftFromText="180" w:rightFromText="180" w:vertAnchor="page" w:horzAnchor="margin" w:tblpY="625"/>
              <w:tblOverlap w:val="never"/>
              <w:tblW w:w="17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0"/>
              <w:gridCol w:w="1098"/>
              <w:gridCol w:w="2869"/>
              <w:gridCol w:w="1401"/>
              <w:gridCol w:w="3206"/>
              <w:gridCol w:w="1518"/>
              <w:gridCol w:w="3199"/>
              <w:gridCol w:w="3206"/>
            </w:tblGrid>
            <w:tr w:rsidR="00E5743F" w:rsidTr="007B220F">
              <w:trPr>
                <w:gridAfter w:val="2"/>
                <w:wAfter w:w="6405" w:type="dxa"/>
                <w:trHeight w:val="180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3811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1997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FORD PK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WHITE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1FTCR10A9VPA50802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02/26/2019</w:t>
                  </w:r>
                </w:p>
              </w:tc>
            </w:tr>
            <w:tr w:rsidR="00E5743F" w:rsidTr="007B220F">
              <w:trPr>
                <w:gridAfter w:val="2"/>
                <w:wAfter w:w="6405" w:type="dxa"/>
                <w:trHeight w:val="324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3858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1998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CHEVROLET 4DR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TAN</w:t>
                  </w:r>
                </w:p>
              </w:tc>
              <w:tc>
                <w:tcPr>
                  <w:tcW w:w="3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1GINE52N6WY121204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06/07/2019</w:t>
                  </w:r>
                </w:p>
              </w:tc>
            </w:tr>
            <w:tr w:rsidR="00E5743F" w:rsidTr="007B220F">
              <w:trPr>
                <w:gridAfter w:val="2"/>
                <w:wAfter w:w="6405" w:type="dxa"/>
                <w:trHeight w:val="324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3860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2001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NISSAN  VN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SILVER</w:t>
                  </w:r>
                </w:p>
              </w:tc>
              <w:tc>
                <w:tcPr>
                  <w:tcW w:w="3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4N2ZN17T71D829234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06/13/2019</w:t>
                  </w:r>
                </w:p>
              </w:tc>
            </w:tr>
            <w:tr w:rsidR="00E5743F" w:rsidTr="007B220F">
              <w:trPr>
                <w:gridAfter w:val="2"/>
                <w:wAfter w:w="6405" w:type="dxa"/>
                <w:trHeight w:val="324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3861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2004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TOYOTA  UT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BLACK</w:t>
                  </w:r>
                </w:p>
              </w:tc>
              <w:tc>
                <w:tcPr>
                  <w:tcW w:w="3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5TDZT38A24S234916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06/17/2019</w:t>
                  </w:r>
                </w:p>
              </w:tc>
            </w:tr>
            <w:tr w:rsidR="00E5743F" w:rsidTr="007B220F">
              <w:trPr>
                <w:trHeight w:val="324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3862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2009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HONDA 4DR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GREY</w:t>
                  </w:r>
                </w:p>
              </w:tc>
              <w:tc>
                <w:tcPr>
                  <w:tcW w:w="3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1HGCP26889A037551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43F" w:rsidRDefault="00E574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06/17/2019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743F" w:rsidRDefault="00E574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43F" w:rsidRDefault="00E5743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1N4AL3AP5DN401230</w:t>
                  </w:r>
                </w:p>
              </w:tc>
            </w:tr>
            <w:tr w:rsidR="007B220F" w:rsidTr="007B220F">
              <w:trPr>
                <w:gridAfter w:val="2"/>
                <w:wAfter w:w="6405" w:type="dxa"/>
                <w:trHeight w:val="324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3881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1997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MITSUBISHI 2DR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GREEN</w:t>
                  </w:r>
                </w:p>
              </w:tc>
              <w:tc>
                <w:tcPr>
                  <w:tcW w:w="3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JA3AY11A4VU021135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09/09/2019</w:t>
                  </w:r>
                </w:p>
              </w:tc>
            </w:tr>
            <w:tr w:rsidR="007B220F" w:rsidTr="007B220F">
              <w:trPr>
                <w:gridAfter w:val="2"/>
                <w:wAfter w:w="6405" w:type="dxa"/>
                <w:trHeight w:val="324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3895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1993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LEXUS 4DR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RED</w:t>
                  </w:r>
                </w:p>
              </w:tc>
              <w:tc>
                <w:tcPr>
                  <w:tcW w:w="3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JT8VK13T3P0219328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08/12/2019</w:t>
                  </w:r>
                </w:p>
              </w:tc>
            </w:tr>
            <w:tr w:rsidR="007B220F" w:rsidTr="007B220F">
              <w:trPr>
                <w:gridAfter w:val="2"/>
                <w:wAfter w:w="6405" w:type="dxa"/>
                <w:trHeight w:val="324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3901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1992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HONDA 4DR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MAROON</w:t>
                  </w:r>
                </w:p>
              </w:tc>
              <w:tc>
                <w:tcPr>
                  <w:tcW w:w="3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1HGEG8656NL052940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220F" w:rsidRDefault="007B220F" w:rsidP="007B220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09/11/2019</w:t>
                  </w:r>
                </w:p>
              </w:tc>
            </w:tr>
          </w:tbl>
          <w:p w:rsidR="00093073" w:rsidRDefault="00093073" w:rsidP="00093073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93073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 xml:space="preserve">                     DATE</w:t>
            </w:r>
          </w:p>
          <w:p w:rsidR="00E5743F" w:rsidRDefault="00093073" w:rsidP="00093073">
            <w:pPr>
              <w:tabs>
                <w:tab w:val="left" w:pos="79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93073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93073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694676">
              <w:rPr>
                <w:rFonts w:ascii="Arial" w:hAnsi="Arial" w:cs="Arial"/>
                <w:b/>
                <w:bCs/>
                <w:sz w:val="20"/>
                <w:u w:val="single"/>
              </w:rPr>
              <w:t>IMP#</w:t>
            </w:r>
            <w:r w:rsidRPr="00093073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093073"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  <w:r w:rsidRPr="00694676">
              <w:rPr>
                <w:rFonts w:ascii="Arial" w:hAnsi="Arial" w:cs="Arial"/>
                <w:b/>
                <w:bCs/>
                <w:sz w:val="20"/>
                <w:u w:val="single"/>
              </w:rPr>
              <w:t>YEAR</w:t>
            </w:r>
            <w:r w:rsidRPr="00093073">
              <w:rPr>
                <w:rFonts w:ascii="Arial" w:hAnsi="Arial" w:cs="Arial"/>
                <w:b/>
                <w:bCs/>
                <w:sz w:val="20"/>
              </w:rPr>
              <w:t xml:space="preserve">                    </w:t>
            </w:r>
            <w:r w:rsidRPr="00694676">
              <w:rPr>
                <w:rFonts w:ascii="Arial" w:hAnsi="Arial" w:cs="Arial"/>
                <w:b/>
                <w:bCs/>
                <w:sz w:val="20"/>
                <w:u w:val="single"/>
              </w:rPr>
              <w:t>MAKE/MODEL</w:t>
            </w:r>
            <w:r w:rsidRPr="00093073">
              <w:rPr>
                <w:rFonts w:ascii="Arial" w:hAnsi="Arial" w:cs="Arial"/>
                <w:b/>
                <w:bCs/>
                <w:sz w:val="20"/>
              </w:rPr>
              <w:t xml:space="preserve">                 </w:t>
            </w:r>
            <w:r w:rsidRPr="00694676">
              <w:rPr>
                <w:rFonts w:ascii="Arial" w:hAnsi="Arial" w:cs="Arial"/>
                <w:b/>
                <w:bCs/>
                <w:sz w:val="20"/>
                <w:u w:val="single"/>
              </w:rPr>
              <w:t>COLOR</w:t>
            </w:r>
            <w:r w:rsidRPr="00093073">
              <w:rPr>
                <w:rFonts w:ascii="Arial" w:hAnsi="Arial" w:cs="Arial"/>
                <w:b/>
                <w:bCs/>
                <w:sz w:val="20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Pr="0009307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94676">
              <w:rPr>
                <w:rFonts w:ascii="Arial" w:hAnsi="Arial" w:cs="Arial"/>
                <w:b/>
                <w:bCs/>
                <w:sz w:val="20"/>
                <w:u w:val="single"/>
              </w:rPr>
              <w:t>VIN#</w:t>
            </w:r>
            <w:r w:rsidRPr="00093073">
              <w:rPr>
                <w:rFonts w:ascii="Arial" w:hAnsi="Arial" w:cs="Arial"/>
                <w:b/>
                <w:bCs/>
                <w:sz w:val="20"/>
              </w:rPr>
              <w:t xml:space="preserve">                              </w:t>
            </w:r>
            <w:r w:rsidRPr="00694676">
              <w:rPr>
                <w:rFonts w:ascii="Arial" w:hAnsi="Arial" w:cs="Arial"/>
                <w:b/>
                <w:bCs/>
                <w:sz w:val="20"/>
                <w:u w:val="single"/>
              </w:rPr>
              <w:t>ABANDONED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87" w:type="dxa"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0" w:type="dxa"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77" w:type="dxa"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noWrap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5743F" w:rsidTr="00E5743F">
        <w:trPr>
          <w:trHeight w:val="324"/>
        </w:trPr>
        <w:tc>
          <w:tcPr>
            <w:tcW w:w="175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13" w:type="dxa"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87" w:type="dxa"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0" w:type="dxa"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77" w:type="dxa"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noWrap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5743F" w:rsidTr="00E5743F">
        <w:trPr>
          <w:trHeight w:val="324"/>
        </w:trPr>
        <w:tc>
          <w:tcPr>
            <w:tcW w:w="17583" w:type="dxa"/>
            <w:noWrap/>
            <w:hideMark/>
          </w:tcPr>
          <w:p w:rsidR="00E5743F" w:rsidRDefault="00E5743F">
            <w:pPr>
              <w:tabs>
                <w:tab w:val="left" w:pos="450"/>
                <w:tab w:val="left" w:pos="2520"/>
                <w:tab w:val="left" w:pos="4770"/>
                <w:tab w:val="left" w:pos="81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The Hillsborough County Aviation Authority/Tampa Machinery Auction, Inc., reserves the right to remove any vehicle from the </w:t>
            </w:r>
          </w:p>
          <w:p w:rsidR="00E5743F" w:rsidRDefault="00E5743F">
            <w:pPr>
              <w:tabs>
                <w:tab w:val="left" w:pos="450"/>
                <w:tab w:val="left" w:pos="2520"/>
                <w:tab w:val="left" w:pos="4770"/>
                <w:tab w:val="left" w:pos="8100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Auction, at any time and to reject any or all bids.  </w:t>
            </w:r>
            <w:r>
              <w:rPr>
                <w:rFonts w:ascii="Arial" w:hAnsi="Arial" w:cs="Arial"/>
                <w:sz w:val="20"/>
                <w:u w:val="single"/>
              </w:rPr>
              <w:t xml:space="preserve"> Vehicles will be sold “AS IS” AND WITHOUT ANY COVENANTS OR WARRANTY </w:t>
            </w:r>
          </w:p>
          <w:p w:rsidR="00E5743F" w:rsidRDefault="00E5743F">
            <w:pPr>
              <w:tabs>
                <w:tab w:val="left" w:pos="450"/>
                <w:tab w:val="left" w:pos="2520"/>
                <w:tab w:val="left" w:pos="4770"/>
                <w:tab w:val="left" w:pos="8100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OR OTHERWISE ON THE PART OF THE HILLSBOROUGH COUNTY AVIATION AUTHORITY/TAMPA MACHINERY AUCTION, </w:t>
            </w:r>
          </w:p>
          <w:p w:rsidR="00E5743F" w:rsidRDefault="00E5743F">
            <w:pPr>
              <w:tabs>
                <w:tab w:val="left" w:pos="450"/>
                <w:tab w:val="left" w:pos="2520"/>
                <w:tab w:val="left" w:pos="4770"/>
                <w:tab w:val="left" w:pos="81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INC.</w:t>
            </w:r>
            <w:r>
              <w:rPr>
                <w:rFonts w:ascii="Arial" w:hAnsi="Arial" w:cs="Arial"/>
                <w:sz w:val="20"/>
              </w:rPr>
              <w:t xml:space="preserve">  Vehicles will be on display from 7:30 A.M. to 9:00 A.M. on the day of sale.</w:t>
            </w:r>
            <w:r>
              <w:rPr>
                <w:rFonts w:ascii="Arial" w:hAnsi="Arial" w:cs="Arial"/>
                <w:sz w:val="20"/>
              </w:rPr>
              <w:tab/>
              <w:t xml:space="preserve">  </w:t>
            </w:r>
          </w:p>
          <w:p w:rsidR="00E5743F" w:rsidRDefault="00E574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Questions concerning the sale may be addressed to Norm Curtis at 813/676-4392 no later than 2:00 PM on Friday, </w:t>
            </w:r>
          </w:p>
          <w:p w:rsidR="00E5743F" w:rsidRDefault="00E574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u w:val="single"/>
              </w:rPr>
              <w:t>December 13, 2019</w:t>
            </w:r>
            <w:r>
              <w:rPr>
                <w:rFonts w:ascii="Arial" w:hAnsi="Arial" w:cs="Arial"/>
                <w:sz w:val="20"/>
              </w:rPr>
              <w:t xml:space="preserve">, or the Tampa Machinery Auction at 813/986-2485 on </w:t>
            </w:r>
            <w:r>
              <w:rPr>
                <w:rFonts w:ascii="Arial" w:hAnsi="Arial" w:cs="Arial"/>
                <w:b/>
                <w:i/>
                <w:color w:val="0000FF"/>
                <w:sz w:val="20"/>
                <w:u w:val="single"/>
              </w:rPr>
              <w:t>December 13, 2019</w:t>
            </w:r>
            <w:r>
              <w:rPr>
                <w:rFonts w:ascii="Arial" w:hAnsi="Arial" w:cs="Arial"/>
                <w:sz w:val="20"/>
              </w:rPr>
              <w:t>, before 5:00 PM.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E5743F" w:rsidRDefault="00E5743F">
            <w:pPr>
              <w:tabs>
                <w:tab w:val="left" w:pos="450"/>
                <w:tab w:val="left" w:pos="1530"/>
                <w:tab w:val="left" w:pos="2520"/>
                <w:tab w:val="left" w:pos="4770"/>
                <w:tab w:val="left" w:pos="81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Notices will be posted in the Administrative Office lobby area, on the second floor of the Airport Administrative Offices and </w:t>
            </w:r>
          </w:p>
          <w:p w:rsidR="00E5743F" w:rsidRDefault="00E5743F">
            <w:pPr>
              <w:tabs>
                <w:tab w:val="left" w:pos="450"/>
                <w:tab w:val="left" w:pos="1530"/>
                <w:tab w:val="left" w:pos="2520"/>
                <w:tab w:val="left" w:pos="4770"/>
                <w:tab w:val="left" w:pos="81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Conference Rooms building at Tampa International Airport, 4160 George J. Bean Parkway, Suite 2400, Service Bldg. 2</w:t>
            </w:r>
            <w:r>
              <w:rPr>
                <w:rFonts w:ascii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</w:rPr>
              <w:t xml:space="preserve"> Floor,</w:t>
            </w:r>
          </w:p>
          <w:p w:rsidR="00E5743F" w:rsidRDefault="00E5743F">
            <w:pPr>
              <w:tabs>
                <w:tab w:val="left" w:pos="450"/>
                <w:tab w:val="left" w:pos="1530"/>
                <w:tab w:val="left" w:pos="2520"/>
                <w:tab w:val="left" w:pos="4770"/>
                <w:tab w:val="left" w:pos="810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Red Side, Tampa, FL 33607.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87" w:type="dxa"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0" w:type="dxa"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77" w:type="dxa"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40" w:type="dxa"/>
            <w:noWrap/>
          </w:tcPr>
          <w:p w:rsidR="00E5743F" w:rsidRDefault="00E5743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2184D" w:rsidRDefault="00D2184D">
      <w:bookmarkStart w:id="0" w:name="_GoBack"/>
      <w:bookmarkEnd w:id="0"/>
    </w:p>
    <w:sectPr w:rsidR="00D2184D" w:rsidSect="00E5743F"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3F"/>
    <w:rsid w:val="00093073"/>
    <w:rsid w:val="00694676"/>
    <w:rsid w:val="007B220F"/>
    <w:rsid w:val="00D2184D"/>
    <w:rsid w:val="00D82B4F"/>
    <w:rsid w:val="00E5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954B8-3C3F-4EE7-BB82-24F6659B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43F"/>
    <w:pPr>
      <w:spacing w:after="0" w:line="240" w:lineRule="auto"/>
    </w:pPr>
    <w:rPr>
      <w:rFonts w:ascii="Century Schoolbook" w:eastAsia="Times New Roman" w:hAnsi="Century Schoolbook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Curtis</dc:creator>
  <cp:keywords/>
  <dc:description/>
  <cp:lastModifiedBy>Norman Curtis</cp:lastModifiedBy>
  <cp:revision>4</cp:revision>
  <dcterms:created xsi:type="dcterms:W3CDTF">2019-10-04T14:24:00Z</dcterms:created>
  <dcterms:modified xsi:type="dcterms:W3CDTF">2019-11-14T16:36:00Z</dcterms:modified>
</cp:coreProperties>
</file>