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C135" w14:textId="77777777" w:rsidR="00963536" w:rsidRPr="00963536" w:rsidRDefault="00963536" w:rsidP="00413107">
      <w:pPr>
        <w:spacing w:after="0" w:line="240" w:lineRule="auto"/>
        <w:jc w:val="center"/>
        <w:rPr>
          <w:b/>
        </w:rPr>
      </w:pPr>
      <w:r w:rsidRPr="00963536">
        <w:rPr>
          <w:b/>
        </w:rPr>
        <w:t>Joe Lopano, CEO</w:t>
      </w:r>
    </w:p>
    <w:p w14:paraId="3100E552" w14:textId="74D86378" w:rsidR="00963536" w:rsidRPr="00963536" w:rsidRDefault="00963536" w:rsidP="00413107">
      <w:pPr>
        <w:spacing w:after="0" w:line="240" w:lineRule="auto"/>
        <w:jc w:val="center"/>
        <w:rPr>
          <w:b/>
        </w:rPr>
      </w:pPr>
      <w:r>
        <w:rPr>
          <w:b/>
        </w:rPr>
        <w:t>Polic</w:t>
      </w:r>
      <w:r w:rsidR="00971F30">
        <w:rPr>
          <w:b/>
        </w:rPr>
        <w:t>y</w:t>
      </w:r>
      <w:r w:rsidR="00411386">
        <w:rPr>
          <w:b/>
        </w:rPr>
        <w:t xml:space="preserve"> </w:t>
      </w:r>
      <w:r w:rsidR="00F9333C">
        <w:rPr>
          <w:b/>
        </w:rPr>
        <w:t>P770</w:t>
      </w:r>
      <w:r w:rsidR="00411386">
        <w:rPr>
          <w:b/>
        </w:rPr>
        <w:t xml:space="preserve">, </w:t>
      </w:r>
      <w:r w:rsidR="00F9333C">
        <w:rPr>
          <w:b/>
        </w:rPr>
        <w:t>Sustainability</w:t>
      </w:r>
    </w:p>
    <w:p w14:paraId="0A6A572E" w14:textId="46E866C1" w:rsidR="00963536" w:rsidRDefault="00F9333C" w:rsidP="00413107">
      <w:pPr>
        <w:spacing w:after="0" w:line="240" w:lineRule="auto"/>
        <w:jc w:val="center"/>
        <w:rPr>
          <w:b/>
        </w:rPr>
      </w:pPr>
      <w:r>
        <w:rPr>
          <w:b/>
        </w:rPr>
        <w:t>March 2, 2023,</w:t>
      </w:r>
      <w:r w:rsidR="00963536" w:rsidRPr="00963536">
        <w:rPr>
          <w:b/>
        </w:rPr>
        <w:t xml:space="preserve"> Board Meeting</w:t>
      </w:r>
    </w:p>
    <w:p w14:paraId="2C9F31C4" w14:textId="77777777" w:rsidR="00963536" w:rsidRDefault="00963536" w:rsidP="002D380F">
      <w:pPr>
        <w:pBdr>
          <w:bottom w:val="single" w:sz="4" w:space="0" w:color="auto"/>
        </w:pBdr>
        <w:spacing w:after="0" w:line="240" w:lineRule="auto"/>
      </w:pPr>
    </w:p>
    <w:p w14:paraId="7244EC90" w14:textId="77777777" w:rsidR="00963536" w:rsidRDefault="00963536" w:rsidP="00963536">
      <w:pPr>
        <w:spacing w:after="0" w:line="240" w:lineRule="auto"/>
      </w:pPr>
    </w:p>
    <w:p w14:paraId="593451A3" w14:textId="77777777" w:rsidR="00963536" w:rsidRDefault="00963536" w:rsidP="00963536">
      <w:pPr>
        <w:spacing w:after="0" w:line="240" w:lineRule="auto"/>
        <w:jc w:val="center"/>
        <w:rPr>
          <w:b/>
        </w:rPr>
      </w:pPr>
      <w:r w:rsidRPr="00563AEC">
        <w:rPr>
          <w:b/>
        </w:rPr>
        <w:t>OVERVIEW</w:t>
      </w:r>
    </w:p>
    <w:p w14:paraId="472CC7D6" w14:textId="77777777" w:rsidR="00963536" w:rsidRPr="00E41838" w:rsidRDefault="00963536" w:rsidP="00963536">
      <w:pPr>
        <w:spacing w:after="0" w:line="240" w:lineRule="auto"/>
        <w:jc w:val="center"/>
        <w:rPr>
          <w:rFonts w:cstheme="minorHAnsi"/>
          <w:b/>
        </w:rPr>
      </w:pPr>
    </w:p>
    <w:p w14:paraId="33216A03" w14:textId="6B08818C" w:rsidR="00E41838" w:rsidRPr="00E41838" w:rsidRDefault="005575D2" w:rsidP="00E41838">
      <w:pPr>
        <w:jc w:val="both"/>
        <w:rPr>
          <w:rFonts w:cstheme="minorHAnsi"/>
        </w:rPr>
      </w:pPr>
      <w:r w:rsidRPr="00E41838">
        <w:rPr>
          <w:rFonts w:cstheme="minorHAnsi"/>
        </w:rPr>
        <w:t>Polic</w:t>
      </w:r>
      <w:r w:rsidR="00971F30" w:rsidRPr="00E41838">
        <w:rPr>
          <w:rFonts w:cstheme="minorHAnsi"/>
        </w:rPr>
        <w:t>y</w:t>
      </w:r>
      <w:r w:rsidRPr="00E41838">
        <w:rPr>
          <w:rFonts w:cstheme="minorHAnsi"/>
        </w:rPr>
        <w:t xml:space="preserve"> P</w:t>
      </w:r>
      <w:r w:rsidR="00F9333C">
        <w:rPr>
          <w:rFonts w:cstheme="minorHAnsi"/>
        </w:rPr>
        <w:t>770</w:t>
      </w:r>
      <w:r w:rsidR="00DB0E6E" w:rsidRPr="00E41838">
        <w:rPr>
          <w:rFonts w:cstheme="minorHAnsi"/>
        </w:rPr>
        <w:t xml:space="preserve">, </w:t>
      </w:r>
      <w:r w:rsidR="00F9333C">
        <w:rPr>
          <w:rFonts w:cstheme="minorHAnsi"/>
        </w:rPr>
        <w:t>Sustainability</w:t>
      </w:r>
      <w:r w:rsidR="00A44553" w:rsidRPr="00E41838">
        <w:rPr>
          <w:rFonts w:cstheme="minorHAnsi"/>
        </w:rPr>
        <w:t xml:space="preserve">, </w:t>
      </w:r>
      <w:r w:rsidR="00F9333C" w:rsidRPr="00F9333C">
        <w:rPr>
          <w:rFonts w:cstheme="minorHAnsi"/>
        </w:rPr>
        <w:t>establishes a policy regarding sustainability management of the Authority's assets and processes.</w:t>
      </w:r>
    </w:p>
    <w:p w14:paraId="0DEB7501" w14:textId="77777777" w:rsidR="007B4155" w:rsidRPr="004D73F5" w:rsidRDefault="007B4155" w:rsidP="007B4155">
      <w:pPr>
        <w:pBdr>
          <w:bottom w:val="single" w:sz="4" w:space="2" w:color="auto"/>
        </w:pBdr>
        <w:spacing w:after="0" w:line="240" w:lineRule="auto"/>
        <w:rPr>
          <w:rFonts w:ascii="Calibri" w:hAnsi="Calibri" w:cs="Arial"/>
        </w:rPr>
      </w:pPr>
    </w:p>
    <w:p w14:paraId="1CF46568" w14:textId="77777777" w:rsidR="00963536" w:rsidRDefault="00963536" w:rsidP="00963536">
      <w:pPr>
        <w:spacing w:after="0" w:line="240" w:lineRule="auto"/>
        <w:jc w:val="center"/>
        <w:rPr>
          <w:b/>
        </w:rPr>
      </w:pPr>
    </w:p>
    <w:p w14:paraId="66E3098A" w14:textId="77777777" w:rsidR="00963536" w:rsidRDefault="00963536" w:rsidP="00963536">
      <w:pPr>
        <w:spacing w:after="0" w:line="240" w:lineRule="auto"/>
        <w:jc w:val="center"/>
        <w:rPr>
          <w:b/>
        </w:rPr>
      </w:pPr>
      <w:r w:rsidRPr="00BF23A6">
        <w:rPr>
          <w:b/>
        </w:rPr>
        <w:t>RECOMMENDATION</w:t>
      </w:r>
    </w:p>
    <w:p w14:paraId="2EF1ED44" w14:textId="77777777" w:rsidR="00963536" w:rsidRPr="00E41838" w:rsidRDefault="00963536" w:rsidP="00963536">
      <w:pPr>
        <w:spacing w:after="0" w:line="240" w:lineRule="auto"/>
        <w:rPr>
          <w:rFonts w:cstheme="minorHAnsi"/>
          <w:b/>
        </w:rPr>
      </w:pPr>
    </w:p>
    <w:p w14:paraId="006A8304" w14:textId="52409483" w:rsidR="00F9333C" w:rsidRPr="00F9333C" w:rsidRDefault="00F9333C" w:rsidP="00F9333C">
      <w:pPr>
        <w:pBdr>
          <w:bottom w:val="single" w:sz="6" w:space="1" w:color="auto"/>
        </w:pBdr>
        <w:jc w:val="both"/>
        <w:rPr>
          <w:rFonts w:cstheme="minorHAnsi"/>
        </w:rPr>
      </w:pPr>
      <w:r w:rsidRPr="00F9333C">
        <w:rPr>
          <w:rFonts w:cstheme="minorHAnsi"/>
        </w:rPr>
        <w:t>Staff proposes revising Policy P770, Sustainability, to incorporate language that more effectively addresses the Authority's values and goals as they relate to sustainability and resilience initiatives. These revisions include a focus on sustainable management of internal processes, including planning and project management, and the addition of a "Resilience Planning" section, to address the Authority's continued focus on resilience planning and risk assessments.</w:t>
      </w:r>
    </w:p>
    <w:p w14:paraId="23E14D0B" w14:textId="531A205D" w:rsidR="002D380F" w:rsidRDefault="00F9333C" w:rsidP="00F9333C">
      <w:pPr>
        <w:pBdr>
          <w:bottom w:val="single" w:sz="6" w:space="1" w:color="auto"/>
        </w:pBdr>
        <w:jc w:val="both"/>
        <w:rPr>
          <w:rFonts w:cstheme="minorHAnsi"/>
        </w:rPr>
      </w:pPr>
      <w:r w:rsidRPr="00F9333C">
        <w:rPr>
          <w:rFonts w:cstheme="minorHAnsi"/>
        </w:rPr>
        <w:t>The propose</w:t>
      </w:r>
      <w:r>
        <w:rPr>
          <w:rFonts w:cstheme="minorHAnsi"/>
        </w:rPr>
        <w:t>d</w:t>
      </w:r>
      <w:r w:rsidRPr="00F9333C">
        <w:rPr>
          <w:rFonts w:cstheme="minorHAnsi"/>
        </w:rPr>
        <w:t xml:space="preserve"> revision was discussed and approved during the July 13, 2022, Section 700 Planning and Development Policy and Procedure Committee meeting.</w:t>
      </w:r>
    </w:p>
    <w:p w14:paraId="2C5867E7" w14:textId="77777777" w:rsidR="003B7D1D" w:rsidRDefault="003B7D1D" w:rsidP="00F9333C">
      <w:pPr>
        <w:pBdr>
          <w:bottom w:val="single" w:sz="6" w:space="1" w:color="auto"/>
        </w:pBdr>
        <w:jc w:val="both"/>
        <w:rPr>
          <w:rFonts w:cstheme="minorHAnsi"/>
        </w:rPr>
      </w:pPr>
    </w:p>
    <w:p w14:paraId="599F6D05" w14:textId="77777777" w:rsidR="00963536" w:rsidRDefault="00FC473C" w:rsidP="00FC473C">
      <w:pPr>
        <w:spacing w:after="0" w:line="240" w:lineRule="auto"/>
        <w:jc w:val="center"/>
        <w:rPr>
          <w:b/>
        </w:rPr>
      </w:pPr>
      <w:r>
        <w:rPr>
          <w:b/>
        </w:rPr>
        <w:t>AT-A- GLANCE</w:t>
      </w:r>
    </w:p>
    <w:p w14:paraId="54263833" w14:textId="77777777" w:rsidR="00FC473C" w:rsidRDefault="00FC473C" w:rsidP="00FC473C">
      <w:pPr>
        <w:spacing w:after="0" w:line="240" w:lineRule="auto"/>
        <w:jc w:val="center"/>
        <w:rPr>
          <w:rFonts w:ascii="Calibri" w:hAnsi="Calibri" w:cs="Arial"/>
        </w:rPr>
      </w:pPr>
    </w:p>
    <w:p w14:paraId="5096631C" w14:textId="7775738D" w:rsidR="00437B2D" w:rsidRDefault="00437B2D" w:rsidP="00437B2D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Current Policy </w:t>
      </w:r>
      <w:r w:rsidR="00F9333C">
        <w:t>focuses on Authority assets and incorporating sustainability management into development and operations.</w:t>
      </w:r>
    </w:p>
    <w:p w14:paraId="0056C947" w14:textId="22CF1DD8" w:rsidR="00437B2D" w:rsidRDefault="00F9333C" w:rsidP="00437B2D">
      <w:pPr>
        <w:pStyle w:val="ListParagraph"/>
        <w:numPr>
          <w:ilvl w:val="0"/>
          <w:numId w:val="12"/>
        </w:numPr>
        <w:spacing w:after="0" w:line="240" w:lineRule="auto"/>
      </w:pPr>
      <w:r>
        <w:t>Sustainability and Resilience Program Director proposes to include sustainability management of Authority’s internal processes, in addition to assets.</w:t>
      </w:r>
    </w:p>
    <w:p w14:paraId="5946DF22" w14:textId="58731C86" w:rsidR="00EF6DDB" w:rsidRDefault="00F9333C" w:rsidP="00437B2D">
      <w:pPr>
        <w:pStyle w:val="ListParagraph"/>
        <w:numPr>
          <w:ilvl w:val="0"/>
          <w:numId w:val="12"/>
        </w:numPr>
        <w:spacing w:after="0" w:line="240" w:lineRule="auto"/>
      </w:pPr>
      <w:r>
        <w:t>The Policy P770 revision also includes the addition of both a Sustainable Planning section, and a Resilience Planning section, to address the Authority’s focus of incorporating sustainability and resilience goa</w:t>
      </w:r>
      <w:r w:rsidR="003B7D1D">
        <w:t>ls and requirements throughout the planning and project management stages of applicable projects.</w:t>
      </w:r>
    </w:p>
    <w:p w14:paraId="0EEAF6B1" w14:textId="77777777" w:rsidR="00EF6DDB" w:rsidRDefault="00EF6DDB" w:rsidP="00EF6DDB">
      <w:pPr>
        <w:spacing w:after="0" w:line="240" w:lineRule="auto"/>
        <w:jc w:val="both"/>
      </w:pPr>
    </w:p>
    <w:p w14:paraId="6706A7E2" w14:textId="77777777" w:rsidR="00EF6DDB" w:rsidRDefault="00EF6DDB" w:rsidP="00EF6DDB">
      <w:pPr>
        <w:spacing w:after="0" w:line="240" w:lineRule="auto"/>
      </w:pPr>
    </w:p>
    <w:sectPr w:rsidR="00EF6DDB" w:rsidSect="0038490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349D" w14:textId="77777777" w:rsidR="00F96A36" w:rsidRDefault="00F96A36" w:rsidP="00535026">
      <w:pPr>
        <w:spacing w:after="0" w:line="240" w:lineRule="auto"/>
      </w:pPr>
      <w:r>
        <w:separator/>
      </w:r>
    </w:p>
  </w:endnote>
  <w:endnote w:type="continuationSeparator" w:id="0">
    <w:p w14:paraId="760A28A2" w14:textId="77777777" w:rsidR="00F96A36" w:rsidRDefault="00F96A36" w:rsidP="0053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4C47" w14:textId="77777777" w:rsidR="00F96A36" w:rsidRDefault="00F96A36" w:rsidP="00535026">
      <w:pPr>
        <w:spacing w:after="0" w:line="240" w:lineRule="auto"/>
      </w:pPr>
      <w:r>
        <w:separator/>
      </w:r>
    </w:p>
  </w:footnote>
  <w:footnote w:type="continuationSeparator" w:id="0">
    <w:p w14:paraId="5841E92F" w14:textId="77777777" w:rsidR="00F96A36" w:rsidRDefault="00F96A36" w:rsidP="0053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343" w14:textId="77777777" w:rsidR="00535026" w:rsidRDefault="00535026">
    <w:pPr>
      <w:pStyle w:val="Header"/>
    </w:pPr>
    <w:r>
      <w:rPr>
        <w:noProof/>
      </w:rPr>
      <w:drawing>
        <wp:inline distT="0" distB="0" distL="0" distR="0" wp14:anchorId="39D1C9C3" wp14:editId="40361FFF">
          <wp:extent cx="1296063" cy="534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A-Logo-Full-Color-High-Res (2013-11-0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098" cy="539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8CD"/>
    <w:multiLevelType w:val="hybridMultilevel"/>
    <w:tmpl w:val="75C6B4C0"/>
    <w:lvl w:ilvl="0" w:tplc="D9AE928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74A3"/>
    <w:multiLevelType w:val="hybridMultilevel"/>
    <w:tmpl w:val="D0DC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E60"/>
    <w:multiLevelType w:val="hybridMultilevel"/>
    <w:tmpl w:val="A622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C5BE2"/>
    <w:multiLevelType w:val="hybridMultilevel"/>
    <w:tmpl w:val="8CF4D4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A644A99"/>
    <w:multiLevelType w:val="hybridMultilevel"/>
    <w:tmpl w:val="438E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4587"/>
    <w:multiLevelType w:val="hybridMultilevel"/>
    <w:tmpl w:val="0D34CA8A"/>
    <w:lvl w:ilvl="0" w:tplc="A5286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AF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4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83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64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0C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6A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A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01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9F7F52"/>
    <w:multiLevelType w:val="hybridMultilevel"/>
    <w:tmpl w:val="9A32EAD4"/>
    <w:lvl w:ilvl="0" w:tplc="60C61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C3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6E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A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0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E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E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82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8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720B2D"/>
    <w:multiLevelType w:val="hybridMultilevel"/>
    <w:tmpl w:val="E372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966C5"/>
    <w:multiLevelType w:val="hybridMultilevel"/>
    <w:tmpl w:val="B15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557DF"/>
    <w:multiLevelType w:val="hybridMultilevel"/>
    <w:tmpl w:val="B3A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10BE8"/>
    <w:multiLevelType w:val="hybridMultilevel"/>
    <w:tmpl w:val="FCE2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26C91"/>
    <w:multiLevelType w:val="hybridMultilevel"/>
    <w:tmpl w:val="9FB444EC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627852162">
    <w:abstractNumId w:val="1"/>
  </w:num>
  <w:num w:numId="2" w16cid:durableId="769400754">
    <w:abstractNumId w:val="9"/>
  </w:num>
  <w:num w:numId="3" w16cid:durableId="2073118235">
    <w:abstractNumId w:val="8"/>
  </w:num>
  <w:num w:numId="4" w16cid:durableId="1194152455">
    <w:abstractNumId w:val="5"/>
  </w:num>
  <w:num w:numId="5" w16cid:durableId="1384981528">
    <w:abstractNumId w:val="6"/>
  </w:num>
  <w:num w:numId="6" w16cid:durableId="1735350592">
    <w:abstractNumId w:val="2"/>
  </w:num>
  <w:num w:numId="7" w16cid:durableId="1742827995">
    <w:abstractNumId w:val="4"/>
  </w:num>
  <w:num w:numId="8" w16cid:durableId="1447777341">
    <w:abstractNumId w:val="0"/>
  </w:num>
  <w:num w:numId="9" w16cid:durableId="1936088796">
    <w:abstractNumId w:val="11"/>
  </w:num>
  <w:num w:numId="10" w16cid:durableId="141429254">
    <w:abstractNumId w:val="3"/>
  </w:num>
  <w:num w:numId="11" w16cid:durableId="1086657752">
    <w:abstractNumId w:val="10"/>
  </w:num>
  <w:num w:numId="12" w16cid:durableId="1730113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4A"/>
    <w:rsid w:val="00010A2B"/>
    <w:rsid w:val="00011F12"/>
    <w:rsid w:val="00024B36"/>
    <w:rsid w:val="000866D0"/>
    <w:rsid w:val="000F1BDE"/>
    <w:rsid w:val="000F266E"/>
    <w:rsid w:val="000F4062"/>
    <w:rsid w:val="00103C36"/>
    <w:rsid w:val="00152402"/>
    <w:rsid w:val="00193A08"/>
    <w:rsid w:val="001D2BED"/>
    <w:rsid w:val="00252091"/>
    <w:rsid w:val="002669B2"/>
    <w:rsid w:val="002B3788"/>
    <w:rsid w:val="002D2E24"/>
    <w:rsid w:val="002D380F"/>
    <w:rsid w:val="002E3262"/>
    <w:rsid w:val="00303DE6"/>
    <w:rsid w:val="00323A13"/>
    <w:rsid w:val="00364C3C"/>
    <w:rsid w:val="0038490C"/>
    <w:rsid w:val="003B5640"/>
    <w:rsid w:val="003B7D1D"/>
    <w:rsid w:val="003E1B46"/>
    <w:rsid w:val="003F7A5F"/>
    <w:rsid w:val="00411386"/>
    <w:rsid w:val="00412169"/>
    <w:rsid w:val="00413107"/>
    <w:rsid w:val="00437B2D"/>
    <w:rsid w:val="00446EC6"/>
    <w:rsid w:val="00456BAF"/>
    <w:rsid w:val="004877AA"/>
    <w:rsid w:val="004B10D4"/>
    <w:rsid w:val="004B241F"/>
    <w:rsid w:val="004D73F5"/>
    <w:rsid w:val="004D7B13"/>
    <w:rsid w:val="0050080C"/>
    <w:rsid w:val="00504314"/>
    <w:rsid w:val="00506122"/>
    <w:rsid w:val="0052691D"/>
    <w:rsid w:val="00535026"/>
    <w:rsid w:val="00543CF7"/>
    <w:rsid w:val="005575D2"/>
    <w:rsid w:val="00574499"/>
    <w:rsid w:val="005C2D27"/>
    <w:rsid w:val="005D7174"/>
    <w:rsid w:val="006A2507"/>
    <w:rsid w:val="007168DE"/>
    <w:rsid w:val="007212EF"/>
    <w:rsid w:val="00761039"/>
    <w:rsid w:val="0076564A"/>
    <w:rsid w:val="0078287E"/>
    <w:rsid w:val="007B2503"/>
    <w:rsid w:val="007B4155"/>
    <w:rsid w:val="008246B3"/>
    <w:rsid w:val="00863C48"/>
    <w:rsid w:val="008957C2"/>
    <w:rsid w:val="008A01DA"/>
    <w:rsid w:val="008F58FD"/>
    <w:rsid w:val="00963536"/>
    <w:rsid w:val="00971F30"/>
    <w:rsid w:val="009858AD"/>
    <w:rsid w:val="009A7CC1"/>
    <w:rsid w:val="009F3031"/>
    <w:rsid w:val="00A06311"/>
    <w:rsid w:val="00A25F1E"/>
    <w:rsid w:val="00A3159E"/>
    <w:rsid w:val="00A44553"/>
    <w:rsid w:val="00A71DC0"/>
    <w:rsid w:val="00A75993"/>
    <w:rsid w:val="00A80D23"/>
    <w:rsid w:val="00A93302"/>
    <w:rsid w:val="00AB07AF"/>
    <w:rsid w:val="00AC713D"/>
    <w:rsid w:val="00B42C33"/>
    <w:rsid w:val="00B45620"/>
    <w:rsid w:val="00B7414A"/>
    <w:rsid w:val="00B90743"/>
    <w:rsid w:val="00BB4527"/>
    <w:rsid w:val="00BC3AB3"/>
    <w:rsid w:val="00BF1789"/>
    <w:rsid w:val="00BF6BB9"/>
    <w:rsid w:val="00C562E5"/>
    <w:rsid w:val="00C6520A"/>
    <w:rsid w:val="00C6622C"/>
    <w:rsid w:val="00C75837"/>
    <w:rsid w:val="00C8698D"/>
    <w:rsid w:val="00C91A7E"/>
    <w:rsid w:val="00C93B4E"/>
    <w:rsid w:val="00CA77EB"/>
    <w:rsid w:val="00CB70A9"/>
    <w:rsid w:val="00CF2AEF"/>
    <w:rsid w:val="00D33DC4"/>
    <w:rsid w:val="00D53F6D"/>
    <w:rsid w:val="00DB0E6E"/>
    <w:rsid w:val="00E00439"/>
    <w:rsid w:val="00E41838"/>
    <w:rsid w:val="00E52520"/>
    <w:rsid w:val="00EA0866"/>
    <w:rsid w:val="00EB4E25"/>
    <w:rsid w:val="00EE549D"/>
    <w:rsid w:val="00EF5966"/>
    <w:rsid w:val="00EF6DDB"/>
    <w:rsid w:val="00F032A5"/>
    <w:rsid w:val="00F3462F"/>
    <w:rsid w:val="00F409B8"/>
    <w:rsid w:val="00F44A20"/>
    <w:rsid w:val="00F9333C"/>
    <w:rsid w:val="00F96A36"/>
    <w:rsid w:val="00FB03C5"/>
    <w:rsid w:val="00FC24A0"/>
    <w:rsid w:val="00FC473C"/>
    <w:rsid w:val="00FC7110"/>
    <w:rsid w:val="00FD4364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845C"/>
  <w15:chartTrackingRefBased/>
  <w15:docId w15:val="{C5A3DE4E-5715-45FA-9266-69AC67F8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26"/>
  </w:style>
  <w:style w:type="paragraph" w:styleId="Footer">
    <w:name w:val="footer"/>
    <w:basedOn w:val="Normal"/>
    <w:link w:val="FooterChar"/>
    <w:uiPriority w:val="99"/>
    <w:unhideWhenUsed/>
    <w:rsid w:val="0053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47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945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DC6D-011B-4588-8359-3ACB376A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Aviation Authority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Thalheimer</dc:creator>
  <cp:keywords/>
  <dc:description/>
  <cp:lastModifiedBy>Eric Caplan</cp:lastModifiedBy>
  <cp:revision>2</cp:revision>
  <cp:lastPrinted>2020-02-12T15:37:00Z</cp:lastPrinted>
  <dcterms:created xsi:type="dcterms:W3CDTF">2023-02-14T13:46:00Z</dcterms:created>
  <dcterms:modified xsi:type="dcterms:W3CDTF">2023-02-14T13:46:00Z</dcterms:modified>
</cp:coreProperties>
</file>